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4B1E" w:rsidRDefault="00D54B1E" w:rsidP="00D54B1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434256">
        <w:rPr>
          <w:rFonts w:ascii="Times New Roman" w:hAnsi="Times New Roman" w:cs="Times New Roman"/>
          <w:noProof/>
        </w:rPr>
        <w:drawing>
          <wp:inline distT="0" distB="0" distL="0" distR="0">
            <wp:extent cx="716056" cy="902231"/>
            <wp:effectExtent l="19050" t="0" r="7844" b="0"/>
            <wp:docPr id="1" name="Рисунок 1" descr="Герб чб штрих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ерб чб штриховка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6898" cy="903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067A8">
        <w:rPr>
          <w:rFonts w:ascii="Times New Roman" w:hAnsi="Times New Roman" w:cs="Times New Roman"/>
        </w:rPr>
        <w:t xml:space="preserve">      </w:t>
      </w:r>
    </w:p>
    <w:p w:rsidR="00D54B1E" w:rsidRDefault="00D54B1E" w:rsidP="00D54B1E">
      <w:pPr>
        <w:spacing w:after="0" w:line="240" w:lineRule="auto"/>
        <w:jc w:val="center"/>
      </w:pPr>
      <w:r>
        <w:t xml:space="preserve">     </w:t>
      </w:r>
    </w:p>
    <w:p w:rsidR="00D54B1E" w:rsidRDefault="00D54B1E" w:rsidP="00D54B1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t xml:space="preserve">  </w:t>
      </w:r>
      <w:r>
        <w:rPr>
          <w:rFonts w:ascii="Times New Roman" w:hAnsi="Times New Roman"/>
          <w:sz w:val="24"/>
          <w:szCs w:val="24"/>
        </w:rPr>
        <w:t>РОССИЙСКАЯ ФЕДЕРАЦИЯ</w:t>
      </w:r>
    </w:p>
    <w:p w:rsidR="00D54B1E" w:rsidRDefault="00D54B1E" w:rsidP="00D54B1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ИРКУТСКАЯ ОБЛАСТЬ</w:t>
      </w:r>
    </w:p>
    <w:p w:rsidR="00D54B1E" w:rsidRDefault="00D54B1E" w:rsidP="00D54B1E">
      <w:pPr>
        <w:spacing w:after="0" w:line="240" w:lineRule="auto"/>
        <w:jc w:val="center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>Администрация</w:t>
      </w:r>
    </w:p>
    <w:p w:rsidR="00D54B1E" w:rsidRDefault="00D54B1E" w:rsidP="00D54B1E">
      <w:pPr>
        <w:spacing w:after="0" w:line="240" w:lineRule="auto"/>
        <w:jc w:val="center"/>
        <w:rPr>
          <w:rFonts w:ascii="Times New Roman" w:hAnsi="Times New Roman"/>
          <w:sz w:val="28"/>
          <w:szCs w:val="20"/>
        </w:rPr>
      </w:pPr>
      <w:proofErr w:type="spellStart"/>
      <w:r>
        <w:rPr>
          <w:rFonts w:ascii="Times New Roman" w:hAnsi="Times New Roman"/>
          <w:sz w:val="28"/>
          <w:szCs w:val="20"/>
        </w:rPr>
        <w:t>Зулумайского</w:t>
      </w:r>
      <w:proofErr w:type="spellEnd"/>
      <w:r>
        <w:rPr>
          <w:rFonts w:ascii="Times New Roman" w:hAnsi="Times New Roman"/>
          <w:sz w:val="28"/>
          <w:szCs w:val="20"/>
        </w:rPr>
        <w:t xml:space="preserve"> муниципального образования</w:t>
      </w:r>
    </w:p>
    <w:p w:rsidR="00D54B1E" w:rsidRDefault="00D54B1E" w:rsidP="00D54B1E">
      <w:pPr>
        <w:pStyle w:val="ConsNonformat"/>
        <w:widowControl/>
        <w:jc w:val="center"/>
        <w:rPr>
          <w:rFonts w:ascii="Times New Roman" w:hAnsi="Times New Roman"/>
          <w:sz w:val="28"/>
          <w:szCs w:val="20"/>
        </w:rPr>
      </w:pPr>
      <w:proofErr w:type="spellStart"/>
      <w:r>
        <w:rPr>
          <w:rFonts w:ascii="Times New Roman" w:hAnsi="Times New Roman"/>
          <w:sz w:val="28"/>
          <w:szCs w:val="20"/>
        </w:rPr>
        <w:t>Зиминского</w:t>
      </w:r>
      <w:proofErr w:type="spellEnd"/>
      <w:r>
        <w:rPr>
          <w:rFonts w:ascii="Times New Roman" w:hAnsi="Times New Roman"/>
          <w:sz w:val="28"/>
          <w:szCs w:val="20"/>
        </w:rPr>
        <w:t xml:space="preserve"> района</w:t>
      </w:r>
    </w:p>
    <w:p w:rsidR="00D54B1E" w:rsidRDefault="00D54B1E" w:rsidP="00D54B1E">
      <w:pPr>
        <w:pStyle w:val="Style1"/>
        <w:widowControl/>
        <w:spacing w:line="240" w:lineRule="auto"/>
        <w:ind w:left="2552" w:right="2835"/>
        <w:jc w:val="center"/>
        <w:rPr>
          <w:rStyle w:val="FontStyle12"/>
        </w:rPr>
      </w:pPr>
    </w:p>
    <w:p w:rsidR="00D54B1E" w:rsidRDefault="00D54B1E" w:rsidP="00D54B1E">
      <w:pPr>
        <w:pStyle w:val="ConsNonformat"/>
        <w:widowControl/>
        <w:jc w:val="center"/>
        <w:rPr>
          <w:b/>
          <w:sz w:val="36"/>
          <w:szCs w:val="36"/>
        </w:rPr>
      </w:pPr>
      <w:proofErr w:type="gramStart"/>
      <w:r>
        <w:rPr>
          <w:rFonts w:ascii="Times New Roman" w:hAnsi="Times New Roman" w:cs="Times New Roman"/>
          <w:b/>
          <w:sz w:val="36"/>
          <w:szCs w:val="36"/>
        </w:rPr>
        <w:t>П</w:t>
      </w:r>
      <w:proofErr w:type="gramEnd"/>
      <w:r>
        <w:rPr>
          <w:rFonts w:ascii="Times New Roman" w:hAnsi="Times New Roman" w:cs="Times New Roman"/>
          <w:b/>
          <w:sz w:val="36"/>
          <w:szCs w:val="36"/>
        </w:rPr>
        <w:t xml:space="preserve"> О С Т А Н О В Л Е Н И Е</w:t>
      </w:r>
    </w:p>
    <w:p w:rsidR="00D54B1E" w:rsidRDefault="00D54B1E" w:rsidP="00D54B1E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D54B1E" w:rsidRDefault="00D54B1E" w:rsidP="00D54B1E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D54B1E" w:rsidRDefault="00D54B1E" w:rsidP="00D54B1E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от    20.06.2024                         с. </w:t>
      </w:r>
      <w:proofErr w:type="spellStart"/>
      <w:r>
        <w:rPr>
          <w:rFonts w:ascii="Times New Roman" w:hAnsi="Times New Roman" w:cs="Times New Roman"/>
          <w:sz w:val="24"/>
          <w:szCs w:val="24"/>
        </w:rPr>
        <w:t>Зулумай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№  17</w:t>
      </w:r>
    </w:p>
    <w:p w:rsidR="00D54B1E" w:rsidRDefault="00D54B1E"/>
    <w:tbl>
      <w:tblPr>
        <w:tblW w:w="87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644"/>
        <w:gridCol w:w="4111"/>
      </w:tblGrid>
      <w:tr w:rsidR="00B018E4" w:rsidRPr="00B018E4" w:rsidTr="00683CB3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018E4" w:rsidRPr="00B901AB" w:rsidRDefault="00BE491B" w:rsidP="00B901AB">
            <w:pPr>
              <w:shd w:val="clear" w:color="auto" w:fill="FFFFFF"/>
              <w:ind w:firstLine="1"/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</w:pPr>
            <w:r w:rsidRPr="00BE491B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 xml:space="preserve">О </w:t>
            </w:r>
            <w:proofErr w:type="gramStart"/>
            <w:r w:rsidRPr="00BE491B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>п</w:t>
            </w:r>
            <w:proofErr w:type="gramEnd"/>
            <w:r w:rsidR="00C036AE">
              <w:fldChar w:fldCharType="begin"/>
            </w:r>
            <w:r w:rsidR="00C036AE">
              <w:instrText>HYPERLINK \l "Par29"</w:instrText>
            </w:r>
            <w:r w:rsidR="00C036AE">
              <w:fldChar w:fldCharType="separate"/>
            </w:r>
            <w:r w:rsidRPr="00BE491B">
              <w:rPr>
                <w:rFonts w:ascii="Times New Roman" w:hAnsi="Times New Roman" w:cs="Times New Roman"/>
                <w:sz w:val="24"/>
                <w:szCs w:val="24"/>
              </w:rPr>
              <w:t>равила</w:t>
            </w:r>
            <w:r w:rsidR="00C036AE">
              <w:fldChar w:fldCharType="end"/>
            </w:r>
            <w:r w:rsidRPr="00BE491B">
              <w:rPr>
                <w:rFonts w:ascii="Times New Roman" w:hAnsi="Times New Roman" w:cs="Times New Roman"/>
                <w:sz w:val="24"/>
                <w:szCs w:val="24"/>
              </w:rPr>
              <w:t>х выплаты компенсации за использование муниципальными служащими и  работниками, замещающими должности, не являющиеся должностями муниципальной службы личного транспорта (легковые автомобили) в служебных целях и возмещения расходов, связанных с его использованием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B018E4" w:rsidRPr="00B018E4" w:rsidRDefault="00B018E4" w:rsidP="00D8753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BE491B" w:rsidRPr="00BE491B" w:rsidRDefault="00BE491B" w:rsidP="009D6213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E491B">
        <w:rPr>
          <w:rFonts w:ascii="Times New Roman" w:hAnsi="Times New Roman" w:cs="Times New Roman"/>
          <w:sz w:val="24"/>
          <w:szCs w:val="24"/>
        </w:rPr>
        <w:t xml:space="preserve">В соответствии со статьей 188 Трудового Кодекса Российской Федерации, руководствуясь   </w:t>
      </w:r>
      <w:proofErr w:type="spellStart"/>
      <w:r w:rsidRPr="00BE491B">
        <w:rPr>
          <w:rFonts w:ascii="Times New Roman" w:hAnsi="Times New Roman" w:cs="Times New Roman"/>
          <w:sz w:val="24"/>
          <w:szCs w:val="24"/>
        </w:rPr>
        <w:t>ст</w:t>
      </w:r>
      <w:proofErr w:type="spellEnd"/>
      <w:r w:rsidRPr="00BE491B">
        <w:rPr>
          <w:rFonts w:ascii="Times New Roman" w:hAnsi="Times New Roman" w:cs="Times New Roman"/>
          <w:sz w:val="24"/>
          <w:szCs w:val="24"/>
        </w:rPr>
        <w:t xml:space="preserve"> </w:t>
      </w:r>
      <w:r w:rsidR="00EB383A" w:rsidRPr="00BE491B">
        <w:rPr>
          <w:rFonts w:ascii="Times New Roman" w:hAnsi="Times New Roman" w:cs="Times New Roman"/>
          <w:sz w:val="24"/>
          <w:szCs w:val="24"/>
        </w:rPr>
        <w:t>23 Федерального</w:t>
      </w:r>
      <w:r w:rsidRPr="00BE491B">
        <w:rPr>
          <w:rFonts w:ascii="Times New Roman" w:hAnsi="Times New Roman" w:cs="Times New Roman"/>
          <w:sz w:val="24"/>
          <w:szCs w:val="24"/>
        </w:rPr>
        <w:t xml:space="preserve"> закона от 02.03.2007 № 25-</w:t>
      </w:r>
      <w:r w:rsidR="00EB383A" w:rsidRPr="00BE491B">
        <w:rPr>
          <w:rFonts w:ascii="Times New Roman" w:hAnsi="Times New Roman" w:cs="Times New Roman"/>
          <w:sz w:val="24"/>
          <w:szCs w:val="24"/>
        </w:rPr>
        <w:t>ФЗ (</w:t>
      </w:r>
      <w:r w:rsidRPr="00BE491B">
        <w:rPr>
          <w:rFonts w:ascii="Times New Roman" w:hAnsi="Times New Roman" w:cs="Times New Roman"/>
          <w:sz w:val="24"/>
          <w:szCs w:val="24"/>
        </w:rPr>
        <w:t>ред. от 27.12.2018)</w:t>
      </w:r>
    </w:p>
    <w:p w:rsidR="000269C8" w:rsidRDefault="00BE491B" w:rsidP="00D54B1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491B">
        <w:rPr>
          <w:rFonts w:ascii="Times New Roman" w:hAnsi="Times New Roman" w:cs="Times New Roman"/>
          <w:sz w:val="24"/>
          <w:szCs w:val="24"/>
        </w:rPr>
        <w:t>"О муниципальной службе в Российской Федерации", ст.ст. 42, 43 Федерального закона от 06.10.2003 № 131-ФЗ "Об общих принципах организации местного самоуправ</w:t>
      </w:r>
      <w:r w:rsidR="00F341C4">
        <w:rPr>
          <w:rFonts w:ascii="Times New Roman" w:hAnsi="Times New Roman" w:cs="Times New Roman"/>
          <w:sz w:val="24"/>
          <w:szCs w:val="24"/>
        </w:rPr>
        <w:t>ления в Российской Федерации",</w:t>
      </w:r>
      <w:hyperlink r:id="rId6" w:history="1">
        <w:r w:rsidRPr="00BE491B">
          <w:rPr>
            <w:rFonts w:ascii="Times New Roman" w:hAnsi="Times New Roman" w:cs="Times New Roman"/>
            <w:sz w:val="24"/>
            <w:szCs w:val="24"/>
          </w:rPr>
          <w:t xml:space="preserve"> п</w:t>
        </w:r>
        <w:r w:rsidRPr="00BE491B">
          <w:rPr>
            <w:rFonts w:ascii="Times New Roman" w:eastAsia="Calibri" w:hAnsi="Times New Roman" w:cs="Times New Roman"/>
            <w:sz w:val="24"/>
            <w:szCs w:val="24"/>
            <w:lang w:eastAsia="en-US"/>
          </w:rPr>
          <w:t>остановлением  Правительства РФ от 0</w:t>
        </w:r>
        <w:r w:rsidR="00C74C3D">
          <w:rPr>
            <w:rFonts w:ascii="Times New Roman" w:eastAsia="Calibri" w:hAnsi="Times New Roman" w:cs="Times New Roman"/>
            <w:sz w:val="24"/>
            <w:szCs w:val="24"/>
            <w:lang w:eastAsia="en-US"/>
          </w:rPr>
          <w:t>3</w:t>
        </w:r>
        <w:r w:rsidRPr="00BE491B">
          <w:rPr>
            <w:rFonts w:ascii="Times New Roman" w:eastAsia="Calibri" w:hAnsi="Times New Roman" w:cs="Times New Roman"/>
            <w:sz w:val="24"/>
            <w:szCs w:val="24"/>
            <w:lang w:eastAsia="en-US"/>
          </w:rPr>
          <w:t>.0</w:t>
        </w:r>
        <w:r w:rsidR="00C74C3D">
          <w:rPr>
            <w:rFonts w:ascii="Times New Roman" w:eastAsia="Calibri" w:hAnsi="Times New Roman" w:cs="Times New Roman"/>
            <w:sz w:val="24"/>
            <w:szCs w:val="24"/>
            <w:lang w:eastAsia="en-US"/>
          </w:rPr>
          <w:t>4</w:t>
        </w:r>
        <w:r w:rsidRPr="00BE491B">
          <w:rPr>
            <w:rFonts w:ascii="Times New Roman" w:eastAsia="Calibri" w:hAnsi="Times New Roman" w:cs="Times New Roman"/>
            <w:sz w:val="24"/>
            <w:szCs w:val="24"/>
            <w:lang w:eastAsia="en-US"/>
          </w:rPr>
          <w:t>.20</w:t>
        </w:r>
        <w:r w:rsidR="00C74C3D">
          <w:rPr>
            <w:rFonts w:ascii="Times New Roman" w:eastAsia="Calibri" w:hAnsi="Times New Roman" w:cs="Times New Roman"/>
            <w:sz w:val="24"/>
            <w:szCs w:val="24"/>
            <w:lang w:eastAsia="en-US"/>
          </w:rPr>
          <w:t>24</w:t>
        </w:r>
        <w:r w:rsidRPr="00BE491B">
          <w:rPr>
            <w:rFonts w:ascii="Times New Roman" w:eastAsia="Calibri" w:hAnsi="Times New Roman" w:cs="Times New Roman"/>
            <w:sz w:val="24"/>
            <w:szCs w:val="24"/>
            <w:lang w:eastAsia="en-US"/>
          </w:rPr>
          <w:t xml:space="preserve"> № </w:t>
        </w:r>
        <w:r w:rsidR="00C74C3D">
          <w:rPr>
            <w:rFonts w:ascii="Times New Roman" w:eastAsia="Calibri" w:hAnsi="Times New Roman" w:cs="Times New Roman"/>
            <w:sz w:val="24"/>
            <w:szCs w:val="24"/>
            <w:lang w:eastAsia="en-US"/>
          </w:rPr>
          <w:t>417</w:t>
        </w:r>
        <w:r w:rsidRPr="00BE491B">
          <w:rPr>
            <w:rFonts w:ascii="Times New Roman" w:eastAsia="Calibri" w:hAnsi="Times New Roman" w:cs="Times New Roman"/>
            <w:sz w:val="24"/>
            <w:szCs w:val="24"/>
            <w:lang w:eastAsia="en-US"/>
          </w:rPr>
          <w:t xml:space="preserve"> "</w:t>
        </w:r>
        <w:r w:rsidR="009D6213">
          <w:rPr>
            <w:rFonts w:ascii="Times New Roman" w:eastAsia="Calibri" w:hAnsi="Times New Roman" w:cs="Times New Roman"/>
            <w:sz w:val="24"/>
            <w:szCs w:val="24"/>
            <w:lang w:eastAsia="en-US"/>
          </w:rPr>
          <w:t xml:space="preserve">Об установлении норм расходов организаций на выплату компенсации за использование для служебных поездок личных легковых автомобилей и мотоциклов, в пределах которых при определении налоговой базы по налогу на прибыль организаций такие расходы относятся к прочим расходам, связанным с производством и </w:t>
        </w:r>
        <w:r w:rsidR="004400C0">
          <w:rPr>
            <w:rFonts w:ascii="Times New Roman" w:eastAsia="Calibri" w:hAnsi="Times New Roman" w:cs="Times New Roman"/>
            <w:sz w:val="24"/>
            <w:szCs w:val="24"/>
            <w:lang w:eastAsia="en-US"/>
          </w:rPr>
          <w:t>реализацией</w:t>
        </w:r>
        <w:r w:rsidRPr="00BE491B">
          <w:rPr>
            <w:rFonts w:ascii="Times New Roman" w:eastAsia="Calibri" w:hAnsi="Times New Roman" w:cs="Times New Roman"/>
            <w:sz w:val="24"/>
            <w:szCs w:val="24"/>
            <w:lang w:eastAsia="en-US"/>
          </w:rPr>
          <w:t>",</w:t>
        </w:r>
        <w:r w:rsidRPr="00BE491B">
          <w:rPr>
            <w:rFonts w:ascii="Times New Roman" w:hAnsi="Times New Roman" w:cs="Times New Roman"/>
            <w:sz w:val="24"/>
            <w:szCs w:val="24"/>
          </w:rPr>
          <w:t xml:space="preserve"> ст.</w:t>
        </w:r>
      </w:hyperlink>
      <w:r w:rsidRPr="00BE491B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Pr="00BE491B">
          <w:rPr>
            <w:rFonts w:ascii="Times New Roman" w:hAnsi="Times New Roman" w:cs="Times New Roman"/>
            <w:sz w:val="24"/>
            <w:szCs w:val="24"/>
          </w:rPr>
          <w:t>38,46</w:t>
        </w:r>
      </w:hyperlink>
      <w:r w:rsidRPr="00BE491B">
        <w:rPr>
          <w:rFonts w:ascii="Times New Roman" w:hAnsi="Times New Roman" w:cs="Times New Roman"/>
          <w:sz w:val="24"/>
          <w:szCs w:val="24"/>
        </w:rPr>
        <w:t xml:space="preserve"> Устава </w:t>
      </w:r>
      <w:proofErr w:type="spellStart"/>
      <w:r w:rsidR="00D54B1E">
        <w:rPr>
          <w:rFonts w:ascii="Times New Roman" w:hAnsi="Times New Roman" w:cs="Times New Roman"/>
          <w:sz w:val="24"/>
          <w:szCs w:val="24"/>
        </w:rPr>
        <w:t>Зулумайского</w:t>
      </w:r>
      <w:proofErr w:type="spellEnd"/>
      <w:r w:rsidRPr="00BE491B">
        <w:rPr>
          <w:rFonts w:ascii="Times New Roman" w:hAnsi="Times New Roman" w:cs="Times New Roman"/>
          <w:sz w:val="24"/>
          <w:szCs w:val="24"/>
        </w:rPr>
        <w:t xml:space="preserve"> муниципального образования, администрация </w:t>
      </w:r>
      <w:proofErr w:type="spellStart"/>
      <w:r w:rsidR="00D54B1E">
        <w:rPr>
          <w:rFonts w:ascii="Times New Roman" w:hAnsi="Times New Roman" w:cs="Times New Roman"/>
          <w:sz w:val="24"/>
          <w:szCs w:val="24"/>
        </w:rPr>
        <w:t>Зулумайского</w:t>
      </w:r>
      <w:proofErr w:type="spellEnd"/>
      <w:r w:rsidR="000269C8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</w:p>
    <w:p w:rsidR="00D54B1E" w:rsidRDefault="004400C0" w:rsidP="00D54B1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ПОСТАНОВЛЯЕТ:</w:t>
      </w:r>
      <w:bookmarkStart w:id="0" w:name="_GoBack"/>
      <w:bookmarkEnd w:id="0"/>
    </w:p>
    <w:p w:rsidR="009A5EC2" w:rsidRPr="00D54B1E" w:rsidRDefault="00C30354" w:rsidP="00D54B1E">
      <w:pPr>
        <w:pStyle w:val="a5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54B1E">
        <w:rPr>
          <w:rFonts w:ascii="Times New Roman" w:hAnsi="Times New Roman" w:cs="Times New Roman"/>
          <w:sz w:val="24"/>
          <w:szCs w:val="24"/>
        </w:rPr>
        <w:t>Внести изменение в постановление</w:t>
      </w:r>
      <w:r w:rsidR="000269C8" w:rsidRPr="00D54B1E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proofErr w:type="spellStart"/>
      <w:r w:rsidR="00D54B1E" w:rsidRPr="00D54B1E">
        <w:rPr>
          <w:rFonts w:ascii="Times New Roman" w:hAnsi="Times New Roman" w:cs="Times New Roman"/>
          <w:sz w:val="24"/>
          <w:szCs w:val="24"/>
        </w:rPr>
        <w:t>Зулумайского</w:t>
      </w:r>
      <w:proofErr w:type="spellEnd"/>
      <w:r w:rsidR="000269C8" w:rsidRPr="00D54B1E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  <w:proofErr w:type="spellStart"/>
      <w:r w:rsidR="000269C8" w:rsidRPr="00D54B1E">
        <w:rPr>
          <w:rFonts w:ascii="Times New Roman" w:hAnsi="Times New Roman" w:cs="Times New Roman"/>
          <w:sz w:val="24"/>
          <w:szCs w:val="24"/>
        </w:rPr>
        <w:t>Зими</w:t>
      </w:r>
      <w:r w:rsidRPr="00D54B1E">
        <w:rPr>
          <w:rFonts w:ascii="Times New Roman" w:hAnsi="Times New Roman" w:cs="Times New Roman"/>
          <w:sz w:val="24"/>
          <w:szCs w:val="24"/>
        </w:rPr>
        <w:t>нского</w:t>
      </w:r>
      <w:proofErr w:type="spellEnd"/>
      <w:r w:rsidRPr="00D54B1E">
        <w:rPr>
          <w:rFonts w:ascii="Times New Roman" w:hAnsi="Times New Roman" w:cs="Times New Roman"/>
          <w:sz w:val="24"/>
          <w:szCs w:val="24"/>
        </w:rPr>
        <w:t xml:space="preserve"> района от </w:t>
      </w:r>
      <w:r w:rsidR="00D54B1E" w:rsidRPr="00D54B1E">
        <w:rPr>
          <w:rFonts w:ascii="Times New Roman" w:hAnsi="Times New Roman" w:cs="Times New Roman"/>
          <w:sz w:val="24"/>
          <w:szCs w:val="24"/>
        </w:rPr>
        <w:t>27</w:t>
      </w:r>
      <w:r w:rsidRPr="00D54B1E">
        <w:rPr>
          <w:rFonts w:ascii="Times New Roman" w:hAnsi="Times New Roman" w:cs="Times New Roman"/>
          <w:sz w:val="24"/>
          <w:szCs w:val="24"/>
        </w:rPr>
        <w:t>.0</w:t>
      </w:r>
      <w:r w:rsidR="00D54B1E" w:rsidRPr="00D54B1E">
        <w:rPr>
          <w:rFonts w:ascii="Times New Roman" w:hAnsi="Times New Roman" w:cs="Times New Roman"/>
          <w:sz w:val="24"/>
          <w:szCs w:val="24"/>
        </w:rPr>
        <w:t>1</w:t>
      </w:r>
      <w:r w:rsidRPr="00D54B1E">
        <w:rPr>
          <w:rFonts w:ascii="Times New Roman" w:hAnsi="Times New Roman" w:cs="Times New Roman"/>
          <w:sz w:val="24"/>
          <w:szCs w:val="24"/>
        </w:rPr>
        <w:t>.202</w:t>
      </w:r>
      <w:r w:rsidR="00D54B1E" w:rsidRPr="00D54B1E">
        <w:rPr>
          <w:rFonts w:ascii="Times New Roman" w:hAnsi="Times New Roman" w:cs="Times New Roman"/>
          <w:sz w:val="24"/>
          <w:szCs w:val="24"/>
        </w:rPr>
        <w:t>3</w:t>
      </w:r>
      <w:r w:rsidRPr="00D54B1E">
        <w:rPr>
          <w:rFonts w:ascii="Times New Roman" w:hAnsi="Times New Roman" w:cs="Times New Roman"/>
          <w:sz w:val="24"/>
          <w:szCs w:val="24"/>
        </w:rPr>
        <w:t xml:space="preserve"> г. № </w:t>
      </w:r>
      <w:r w:rsidR="00D54B1E" w:rsidRPr="00D54B1E">
        <w:rPr>
          <w:rFonts w:ascii="Times New Roman" w:hAnsi="Times New Roman" w:cs="Times New Roman"/>
          <w:sz w:val="24"/>
          <w:szCs w:val="24"/>
        </w:rPr>
        <w:t>3</w:t>
      </w:r>
      <w:r w:rsidR="000269C8" w:rsidRPr="00D54B1E">
        <w:rPr>
          <w:rFonts w:ascii="Times New Roman" w:hAnsi="Times New Roman" w:cs="Times New Roman"/>
          <w:sz w:val="24"/>
          <w:szCs w:val="24"/>
        </w:rPr>
        <w:t xml:space="preserve"> «</w:t>
      </w:r>
      <w:r w:rsidR="000269C8" w:rsidRPr="00D54B1E">
        <w:rPr>
          <w:rFonts w:ascii="Times New Roman" w:hAnsi="Times New Roman" w:cs="Times New Roman"/>
          <w:bCs/>
          <w:kern w:val="36"/>
          <w:sz w:val="24"/>
          <w:szCs w:val="24"/>
        </w:rPr>
        <w:t xml:space="preserve">О </w:t>
      </w:r>
      <w:proofErr w:type="gramStart"/>
      <w:r w:rsidR="000269C8" w:rsidRPr="00D54B1E">
        <w:rPr>
          <w:rFonts w:ascii="Times New Roman" w:hAnsi="Times New Roman" w:cs="Times New Roman"/>
          <w:bCs/>
          <w:kern w:val="36"/>
          <w:sz w:val="24"/>
          <w:szCs w:val="24"/>
        </w:rPr>
        <w:t>п</w:t>
      </w:r>
      <w:proofErr w:type="gramEnd"/>
      <w:r w:rsidR="00C036AE">
        <w:fldChar w:fldCharType="begin"/>
      </w:r>
      <w:r w:rsidR="00C036AE">
        <w:instrText>HYPERLINK \l "Par29"</w:instrText>
      </w:r>
      <w:r w:rsidR="00C036AE">
        <w:fldChar w:fldCharType="separate"/>
      </w:r>
      <w:r w:rsidR="000269C8" w:rsidRPr="00D54B1E">
        <w:rPr>
          <w:rFonts w:ascii="Times New Roman" w:hAnsi="Times New Roman" w:cs="Times New Roman"/>
          <w:sz w:val="24"/>
          <w:szCs w:val="24"/>
        </w:rPr>
        <w:t>равила</w:t>
      </w:r>
      <w:r w:rsidR="00C036AE">
        <w:fldChar w:fldCharType="end"/>
      </w:r>
      <w:r w:rsidR="000269C8" w:rsidRPr="00D54B1E">
        <w:rPr>
          <w:rFonts w:ascii="Times New Roman" w:hAnsi="Times New Roman" w:cs="Times New Roman"/>
          <w:sz w:val="24"/>
          <w:szCs w:val="24"/>
        </w:rPr>
        <w:t>х выплаты компенсации за использование муниципальными служащими и  работниками, замещающими должности, не являющиеся должностями муниципальной службы личного транспорта (легковые автомобили) в служебных целях и возмещения расходов, связанных с его использованием»;</w:t>
      </w:r>
    </w:p>
    <w:p w:rsidR="00BE491B" w:rsidRPr="000269C8" w:rsidRDefault="00BE491B" w:rsidP="00D54B1E">
      <w:pPr>
        <w:pStyle w:val="a5"/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269C8">
        <w:rPr>
          <w:rFonts w:ascii="Times New Roman" w:hAnsi="Times New Roman" w:cs="Times New Roman"/>
          <w:sz w:val="24"/>
          <w:szCs w:val="24"/>
        </w:rPr>
        <w:lastRenderedPageBreak/>
        <w:t xml:space="preserve">Установить предельные </w:t>
      </w:r>
      <w:hyperlink w:anchor="Par56" w:history="1">
        <w:r w:rsidRPr="000269C8">
          <w:rPr>
            <w:rFonts w:ascii="Times New Roman" w:hAnsi="Times New Roman" w:cs="Times New Roman"/>
            <w:sz w:val="24"/>
            <w:szCs w:val="24"/>
          </w:rPr>
          <w:t>размеры</w:t>
        </w:r>
      </w:hyperlink>
      <w:r w:rsidRPr="000269C8">
        <w:rPr>
          <w:rFonts w:ascii="Times New Roman" w:hAnsi="Times New Roman" w:cs="Times New Roman"/>
          <w:sz w:val="24"/>
          <w:szCs w:val="24"/>
        </w:rPr>
        <w:t xml:space="preserve"> компенсации за использование личного транспорта в служебных целях </w:t>
      </w:r>
      <w:proofErr w:type="gramStart"/>
      <w:r w:rsidRPr="000269C8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0269C8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D54B1E">
        <w:rPr>
          <w:rFonts w:ascii="Times New Roman" w:hAnsi="Times New Roman" w:cs="Times New Roman"/>
          <w:sz w:val="24"/>
          <w:szCs w:val="24"/>
        </w:rPr>
        <w:t>1</w:t>
      </w:r>
      <w:r w:rsidRPr="000269C8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BE491B" w:rsidRDefault="00BE491B" w:rsidP="00D54B1E">
      <w:pPr>
        <w:pStyle w:val="a5"/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0269C8">
        <w:rPr>
          <w:rFonts w:ascii="Times New Roman" w:hAnsi="Times New Roman" w:cs="Times New Roman"/>
          <w:sz w:val="24"/>
          <w:szCs w:val="24"/>
        </w:rPr>
        <w:t xml:space="preserve">Установить, что финансовое обеспечение расходных обязательств, связанных с реализацией настоящего решения, осуществляется в пределах бюджетных ассигнований, предусмотренных в местном бюджете на </w:t>
      </w:r>
      <w:r w:rsidR="00EB383A" w:rsidRPr="000269C8">
        <w:rPr>
          <w:rFonts w:ascii="Times New Roman" w:hAnsi="Times New Roman" w:cs="Times New Roman"/>
          <w:sz w:val="24"/>
          <w:szCs w:val="24"/>
        </w:rPr>
        <w:t>обеспечение деятельности</w:t>
      </w:r>
      <w:r w:rsidRPr="000269C8">
        <w:rPr>
          <w:rFonts w:ascii="Times New Roman" w:hAnsi="Times New Roman" w:cs="Times New Roman"/>
          <w:sz w:val="24"/>
          <w:szCs w:val="24"/>
        </w:rPr>
        <w:t xml:space="preserve"> администрации Услонского муниципального образования на соответствующий финансовый год.</w:t>
      </w:r>
    </w:p>
    <w:p w:rsidR="000269C8" w:rsidRPr="00D54B1E" w:rsidRDefault="00D54B1E" w:rsidP="00D54B1E">
      <w:pPr>
        <w:pStyle w:val="ConsPlusNormal"/>
        <w:numPr>
          <w:ilvl w:val="0"/>
          <w:numId w:val="7"/>
        </w:numPr>
        <w:jc w:val="both"/>
        <w:rPr>
          <w:sz w:val="24"/>
          <w:szCs w:val="24"/>
        </w:rPr>
      </w:pPr>
      <w:r w:rsidRPr="00D54B1E">
        <w:rPr>
          <w:sz w:val="24"/>
          <w:szCs w:val="24"/>
        </w:rPr>
        <w:t xml:space="preserve">Опубликовать настоящее решение в периодическом печатном издании </w:t>
      </w:r>
      <w:proofErr w:type="spellStart"/>
      <w:r w:rsidRPr="00D54B1E">
        <w:rPr>
          <w:sz w:val="24"/>
          <w:szCs w:val="24"/>
        </w:rPr>
        <w:t>Зулумайского</w:t>
      </w:r>
      <w:proofErr w:type="spellEnd"/>
      <w:r w:rsidRPr="00D54B1E">
        <w:rPr>
          <w:sz w:val="24"/>
          <w:szCs w:val="24"/>
        </w:rPr>
        <w:t xml:space="preserve"> муниципального образования «Вестник села» и разместить на официальном сайте администрации </w:t>
      </w:r>
      <w:proofErr w:type="spellStart"/>
      <w:r w:rsidRPr="00D54B1E">
        <w:rPr>
          <w:sz w:val="24"/>
          <w:szCs w:val="24"/>
        </w:rPr>
        <w:t>Зулумайского</w:t>
      </w:r>
      <w:proofErr w:type="spellEnd"/>
      <w:r w:rsidRPr="00D54B1E">
        <w:rPr>
          <w:sz w:val="24"/>
          <w:szCs w:val="24"/>
        </w:rPr>
        <w:t xml:space="preserve"> муниципального образования </w:t>
      </w:r>
      <w:proofErr w:type="spellStart"/>
      <w:r w:rsidRPr="00D54B1E">
        <w:rPr>
          <w:sz w:val="24"/>
          <w:szCs w:val="24"/>
        </w:rPr>
        <w:t>Зиминского</w:t>
      </w:r>
      <w:proofErr w:type="spellEnd"/>
      <w:r w:rsidRPr="00D54B1E">
        <w:rPr>
          <w:sz w:val="24"/>
          <w:szCs w:val="24"/>
        </w:rPr>
        <w:t xml:space="preserve"> района http://Зулумай</w:t>
      </w:r>
      <w:proofErr w:type="gramStart"/>
      <w:r w:rsidRPr="00D54B1E">
        <w:rPr>
          <w:sz w:val="24"/>
          <w:szCs w:val="24"/>
        </w:rPr>
        <w:t>.р</w:t>
      </w:r>
      <w:proofErr w:type="gramEnd"/>
      <w:r w:rsidRPr="00D54B1E">
        <w:rPr>
          <w:sz w:val="24"/>
          <w:szCs w:val="24"/>
        </w:rPr>
        <w:t>ф в информационно-телекоммуникационной сети «Интернет.</w:t>
      </w:r>
    </w:p>
    <w:p w:rsidR="000269C8" w:rsidRPr="000269C8" w:rsidRDefault="00BE491B" w:rsidP="00D54B1E">
      <w:pPr>
        <w:pStyle w:val="a5"/>
        <w:numPr>
          <w:ilvl w:val="0"/>
          <w:numId w:val="7"/>
        </w:numPr>
        <w:spacing w:after="0" w:line="240" w:lineRule="auto"/>
        <w:jc w:val="both"/>
        <w:rPr>
          <w:rStyle w:val="FontStyle11"/>
          <w:sz w:val="24"/>
          <w:szCs w:val="24"/>
          <w:lang w:eastAsia="en-US"/>
        </w:rPr>
      </w:pPr>
      <w:r w:rsidRPr="000269C8">
        <w:rPr>
          <w:rFonts w:ascii="Times New Roman" w:hAnsi="Times New Roman" w:cs="Times New Roman"/>
          <w:sz w:val="24"/>
          <w:szCs w:val="24"/>
        </w:rPr>
        <w:t xml:space="preserve"> </w:t>
      </w:r>
      <w:r w:rsidR="000269C8" w:rsidRPr="000269C8">
        <w:rPr>
          <w:rStyle w:val="FontStyle11"/>
          <w:sz w:val="24"/>
          <w:szCs w:val="24"/>
        </w:rPr>
        <w:t>Настоящее постановление вступает в силу со дня его официального опубликования, и распространяет свое действие на правоо</w:t>
      </w:r>
      <w:r w:rsidR="00C30354">
        <w:rPr>
          <w:rStyle w:val="FontStyle11"/>
          <w:sz w:val="24"/>
          <w:szCs w:val="24"/>
        </w:rPr>
        <w:t>тношения, возникшие с 01.01.2024</w:t>
      </w:r>
      <w:r w:rsidR="000269C8" w:rsidRPr="000269C8">
        <w:rPr>
          <w:rStyle w:val="FontStyle11"/>
          <w:sz w:val="24"/>
          <w:szCs w:val="24"/>
        </w:rPr>
        <w:t>.</w:t>
      </w:r>
    </w:p>
    <w:p w:rsidR="00BE491B" w:rsidRPr="004400C0" w:rsidRDefault="00BE491B" w:rsidP="00D54B1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E491B" w:rsidRPr="004400C0" w:rsidRDefault="00BE491B" w:rsidP="00BE491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E491B" w:rsidRPr="004400C0" w:rsidRDefault="00BE491B" w:rsidP="004400C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400C0"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spellStart"/>
      <w:r w:rsidR="00D54B1E">
        <w:rPr>
          <w:rFonts w:ascii="Times New Roman" w:hAnsi="Times New Roman" w:cs="Times New Roman"/>
          <w:sz w:val="24"/>
          <w:szCs w:val="24"/>
        </w:rPr>
        <w:t>Зулумайского</w:t>
      </w:r>
      <w:proofErr w:type="spellEnd"/>
      <w:r w:rsidRPr="004400C0">
        <w:rPr>
          <w:rFonts w:ascii="Times New Roman" w:hAnsi="Times New Roman" w:cs="Times New Roman"/>
          <w:sz w:val="24"/>
          <w:szCs w:val="24"/>
        </w:rPr>
        <w:t xml:space="preserve"> муниципального</w:t>
      </w:r>
      <w:r w:rsidR="004400C0" w:rsidRPr="004400C0">
        <w:rPr>
          <w:rFonts w:ascii="Times New Roman" w:hAnsi="Times New Roman" w:cs="Times New Roman"/>
          <w:sz w:val="24"/>
          <w:szCs w:val="24"/>
        </w:rPr>
        <w:t xml:space="preserve"> образования</w:t>
      </w:r>
    </w:p>
    <w:p w:rsidR="00BE491B" w:rsidRPr="004400C0" w:rsidRDefault="004400C0" w:rsidP="004400C0">
      <w:pPr>
        <w:tabs>
          <w:tab w:val="left" w:pos="4095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</w:t>
      </w:r>
      <w:r w:rsidR="00D54B1E">
        <w:rPr>
          <w:rFonts w:ascii="Times New Roman" w:hAnsi="Times New Roman" w:cs="Times New Roman"/>
          <w:sz w:val="24"/>
          <w:szCs w:val="24"/>
        </w:rPr>
        <w:t xml:space="preserve"> </w:t>
      </w:r>
      <w:r w:rsidR="00BE491B" w:rsidRPr="004400C0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="00D54B1E">
        <w:rPr>
          <w:rFonts w:ascii="Times New Roman" w:hAnsi="Times New Roman" w:cs="Times New Roman"/>
          <w:sz w:val="24"/>
          <w:szCs w:val="24"/>
        </w:rPr>
        <w:t xml:space="preserve">                    </w:t>
      </w:r>
      <w:proofErr w:type="spellStart"/>
      <w:r w:rsidR="00D54B1E">
        <w:rPr>
          <w:rFonts w:ascii="Times New Roman" w:hAnsi="Times New Roman" w:cs="Times New Roman"/>
          <w:sz w:val="24"/>
          <w:szCs w:val="24"/>
        </w:rPr>
        <w:t>А</w:t>
      </w:r>
      <w:r w:rsidR="00BE491B" w:rsidRPr="004400C0">
        <w:rPr>
          <w:rFonts w:ascii="Times New Roman" w:hAnsi="Times New Roman" w:cs="Times New Roman"/>
          <w:sz w:val="24"/>
          <w:szCs w:val="24"/>
        </w:rPr>
        <w:t>.</w:t>
      </w:r>
      <w:r w:rsidR="00D54B1E">
        <w:rPr>
          <w:rFonts w:ascii="Times New Roman" w:hAnsi="Times New Roman" w:cs="Times New Roman"/>
          <w:sz w:val="24"/>
          <w:szCs w:val="24"/>
        </w:rPr>
        <w:t>В</w:t>
      </w:r>
      <w:r w:rsidR="00BE491B" w:rsidRPr="004400C0">
        <w:rPr>
          <w:rFonts w:ascii="Times New Roman" w:hAnsi="Times New Roman" w:cs="Times New Roman"/>
          <w:sz w:val="24"/>
          <w:szCs w:val="24"/>
        </w:rPr>
        <w:t>.</w:t>
      </w:r>
      <w:r w:rsidR="00D54B1E">
        <w:rPr>
          <w:rFonts w:ascii="Times New Roman" w:hAnsi="Times New Roman" w:cs="Times New Roman"/>
          <w:sz w:val="24"/>
          <w:szCs w:val="24"/>
        </w:rPr>
        <w:t>Ищенкова</w:t>
      </w:r>
      <w:proofErr w:type="spellEnd"/>
      <w:r w:rsidR="00BE491B" w:rsidRPr="004400C0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BE491B" w:rsidRDefault="00BE491B" w:rsidP="00BE491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4400C0" w:rsidRDefault="004400C0" w:rsidP="00BE491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4400C0" w:rsidRDefault="004400C0" w:rsidP="00BE491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4400C0" w:rsidRDefault="004400C0" w:rsidP="00BE491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4400C0" w:rsidRDefault="004400C0" w:rsidP="00BE491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4400C0" w:rsidRDefault="004400C0" w:rsidP="00BE491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4400C0" w:rsidRDefault="004400C0" w:rsidP="00BE491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4400C0" w:rsidRDefault="004400C0" w:rsidP="00BE491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4400C0" w:rsidRDefault="004400C0" w:rsidP="00BE491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4400C0" w:rsidRDefault="004400C0" w:rsidP="00BE491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4400C0" w:rsidRDefault="004400C0" w:rsidP="00BE491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4400C0" w:rsidRDefault="004400C0" w:rsidP="00BE491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4400C0" w:rsidRDefault="004400C0" w:rsidP="00BE491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4400C0" w:rsidRDefault="004400C0" w:rsidP="00BE491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4400C0" w:rsidRDefault="004400C0" w:rsidP="00BE491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4400C0" w:rsidRDefault="004400C0" w:rsidP="00BE491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9A5EC2" w:rsidRPr="009A5EC2" w:rsidRDefault="009A5EC2" w:rsidP="009A5EC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9A5EC2" w:rsidRPr="009A5EC2" w:rsidRDefault="009A5EC2" w:rsidP="009A5EC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9A5EC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D54B1E">
        <w:rPr>
          <w:rFonts w:ascii="Times New Roman" w:hAnsi="Times New Roman" w:cs="Times New Roman"/>
          <w:sz w:val="24"/>
          <w:szCs w:val="24"/>
        </w:rPr>
        <w:t>1</w:t>
      </w:r>
    </w:p>
    <w:p w:rsidR="009A5EC2" w:rsidRPr="009A5EC2" w:rsidRDefault="009A5EC2" w:rsidP="009A5EC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bookmarkStart w:id="1" w:name="Par56"/>
      <w:bookmarkEnd w:id="1"/>
      <w:r w:rsidRPr="009A5EC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к постановлению администрации</w:t>
      </w:r>
    </w:p>
    <w:p w:rsidR="009A5EC2" w:rsidRPr="009A5EC2" w:rsidRDefault="009A5EC2" w:rsidP="009A5EC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9A5EC2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D54B1E">
        <w:rPr>
          <w:rFonts w:ascii="Times New Roman" w:hAnsi="Times New Roman" w:cs="Times New Roman"/>
          <w:sz w:val="24"/>
          <w:szCs w:val="24"/>
        </w:rPr>
        <w:t>Зулумайского</w:t>
      </w:r>
      <w:proofErr w:type="spellEnd"/>
      <w:r w:rsidRPr="009A5EC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</w:p>
    <w:p w:rsidR="009A5EC2" w:rsidRPr="009A5EC2" w:rsidRDefault="009A5EC2" w:rsidP="009A5EC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9A5EC2">
        <w:rPr>
          <w:rFonts w:ascii="Times New Roman" w:hAnsi="Times New Roman" w:cs="Times New Roman"/>
          <w:sz w:val="24"/>
          <w:szCs w:val="24"/>
        </w:rPr>
        <w:t xml:space="preserve">от </w:t>
      </w:r>
      <w:r w:rsidR="00D54B1E">
        <w:rPr>
          <w:rFonts w:ascii="Times New Roman" w:hAnsi="Times New Roman" w:cs="Times New Roman"/>
          <w:sz w:val="24"/>
          <w:szCs w:val="24"/>
        </w:rPr>
        <w:t>20</w:t>
      </w:r>
      <w:r w:rsidRPr="009A5EC2">
        <w:rPr>
          <w:rFonts w:ascii="Times New Roman" w:hAnsi="Times New Roman" w:cs="Times New Roman"/>
          <w:sz w:val="24"/>
          <w:szCs w:val="24"/>
        </w:rPr>
        <w:t>.0</w:t>
      </w:r>
      <w:r w:rsidR="00D54B1E">
        <w:rPr>
          <w:rFonts w:ascii="Times New Roman" w:hAnsi="Times New Roman" w:cs="Times New Roman"/>
          <w:sz w:val="24"/>
          <w:szCs w:val="24"/>
        </w:rPr>
        <w:t>6</w:t>
      </w:r>
      <w:r w:rsidRPr="009A5EC2">
        <w:rPr>
          <w:rFonts w:ascii="Times New Roman" w:hAnsi="Times New Roman" w:cs="Times New Roman"/>
          <w:sz w:val="24"/>
          <w:szCs w:val="24"/>
        </w:rPr>
        <w:t>.20</w:t>
      </w:r>
      <w:r w:rsidR="00C30354">
        <w:rPr>
          <w:rFonts w:ascii="Times New Roman" w:hAnsi="Times New Roman" w:cs="Times New Roman"/>
          <w:sz w:val="24"/>
          <w:szCs w:val="24"/>
        </w:rPr>
        <w:t>24</w:t>
      </w:r>
      <w:r w:rsidR="00EB383A">
        <w:rPr>
          <w:rFonts w:ascii="Times New Roman" w:hAnsi="Times New Roman" w:cs="Times New Roman"/>
          <w:sz w:val="24"/>
          <w:szCs w:val="24"/>
        </w:rPr>
        <w:t xml:space="preserve"> </w:t>
      </w:r>
      <w:r w:rsidRPr="009A5EC2">
        <w:rPr>
          <w:rFonts w:ascii="Times New Roman" w:hAnsi="Times New Roman" w:cs="Times New Roman"/>
          <w:sz w:val="24"/>
          <w:szCs w:val="24"/>
        </w:rPr>
        <w:t>№</w:t>
      </w:r>
      <w:r w:rsidR="00C30354">
        <w:rPr>
          <w:rFonts w:ascii="Times New Roman" w:hAnsi="Times New Roman" w:cs="Times New Roman"/>
          <w:sz w:val="24"/>
          <w:szCs w:val="24"/>
        </w:rPr>
        <w:t xml:space="preserve"> </w:t>
      </w:r>
      <w:r w:rsidR="00D54B1E">
        <w:rPr>
          <w:rFonts w:ascii="Times New Roman" w:hAnsi="Times New Roman" w:cs="Times New Roman"/>
          <w:sz w:val="24"/>
          <w:szCs w:val="24"/>
        </w:rPr>
        <w:t>17</w:t>
      </w:r>
    </w:p>
    <w:p w:rsidR="009A5EC2" w:rsidRPr="009A5EC2" w:rsidRDefault="009A5EC2" w:rsidP="009A5EC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A5EC2" w:rsidRPr="009A5EC2" w:rsidRDefault="009A5EC2" w:rsidP="009A5EC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A5EC2" w:rsidRPr="009A5EC2" w:rsidRDefault="009A5EC2" w:rsidP="009A5EC2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9A5EC2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ПРЕДЕЛЬНЫЕ РАЗМЕРЫ КОМПЕНСАЦИИ ЗА ИСПОЛЬЗОВАНИЕ ЛИЧНОГО ТРАНСПОРТА В СЛУЖЕБНЫХ ЦЕЛЯХ</w:t>
      </w:r>
    </w:p>
    <w:p w:rsidR="009A5EC2" w:rsidRPr="009A5EC2" w:rsidRDefault="009A5EC2" w:rsidP="009A5EC2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</w:p>
    <w:p w:rsidR="009A5EC2" w:rsidRPr="009A5EC2" w:rsidRDefault="009A5EC2" w:rsidP="009A5EC2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6"/>
      </w:tblGrid>
      <w:tr w:rsidR="009A5EC2" w:rsidRPr="009A5EC2" w:rsidTr="0057420A">
        <w:tc>
          <w:tcPr>
            <w:tcW w:w="4785" w:type="dxa"/>
          </w:tcPr>
          <w:p w:rsidR="009A5EC2" w:rsidRPr="009A5EC2" w:rsidRDefault="009A5EC2" w:rsidP="009A5EC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5EC2">
              <w:rPr>
                <w:rFonts w:ascii="Times New Roman" w:hAnsi="Times New Roman" w:cs="Times New Roman"/>
                <w:sz w:val="24"/>
                <w:szCs w:val="24"/>
              </w:rPr>
              <w:t>Вид транспортного средства</w:t>
            </w:r>
          </w:p>
        </w:tc>
        <w:tc>
          <w:tcPr>
            <w:tcW w:w="4786" w:type="dxa"/>
          </w:tcPr>
          <w:p w:rsidR="009A5EC2" w:rsidRPr="009A5EC2" w:rsidRDefault="009A5EC2" w:rsidP="009A5EC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A5EC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Размер компенсации в месяц, руб.</w:t>
            </w:r>
          </w:p>
          <w:p w:rsidR="009A5EC2" w:rsidRPr="009A5EC2" w:rsidRDefault="009A5EC2" w:rsidP="009A5EC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5EC2" w:rsidRPr="009A5EC2" w:rsidTr="0057420A">
        <w:tc>
          <w:tcPr>
            <w:tcW w:w="4785" w:type="dxa"/>
          </w:tcPr>
          <w:p w:rsidR="009A5EC2" w:rsidRPr="009A5EC2" w:rsidRDefault="009A5EC2" w:rsidP="009A5EC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5EC2">
              <w:rPr>
                <w:rFonts w:ascii="Times New Roman" w:hAnsi="Times New Roman" w:cs="Times New Roman"/>
                <w:sz w:val="24"/>
                <w:szCs w:val="24"/>
              </w:rPr>
              <w:t>Легковые автомобили с рабочим объемом двигателя:</w:t>
            </w:r>
          </w:p>
          <w:p w:rsidR="009A5EC2" w:rsidRPr="009A5EC2" w:rsidRDefault="009A5EC2" w:rsidP="009A5EC2">
            <w:pPr>
              <w:widowControl w:val="0"/>
              <w:autoSpaceDE w:val="0"/>
              <w:autoSpaceDN w:val="0"/>
              <w:adjustRightInd w:val="0"/>
              <w:spacing w:after="0"/>
              <w:ind w:left="4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5EC2">
              <w:rPr>
                <w:rFonts w:ascii="Times New Roman" w:hAnsi="Times New Roman" w:cs="Times New Roman"/>
                <w:sz w:val="24"/>
                <w:szCs w:val="24"/>
              </w:rPr>
              <w:t>- до 2000 куб. сантиметров включительно</w:t>
            </w:r>
          </w:p>
          <w:p w:rsidR="009A5EC2" w:rsidRPr="009A5EC2" w:rsidRDefault="009A5EC2" w:rsidP="009A5EC2">
            <w:pPr>
              <w:widowControl w:val="0"/>
              <w:autoSpaceDE w:val="0"/>
              <w:autoSpaceDN w:val="0"/>
              <w:adjustRightInd w:val="0"/>
              <w:spacing w:after="0"/>
              <w:ind w:left="4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5EC2">
              <w:rPr>
                <w:rFonts w:ascii="Times New Roman" w:hAnsi="Times New Roman" w:cs="Times New Roman"/>
                <w:sz w:val="24"/>
                <w:szCs w:val="24"/>
              </w:rPr>
              <w:t xml:space="preserve">- свыше 2000 куб. сантиметров  </w:t>
            </w:r>
          </w:p>
          <w:p w:rsidR="009A5EC2" w:rsidRPr="009A5EC2" w:rsidRDefault="009A5EC2" w:rsidP="000765BD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9A5EC2" w:rsidRPr="009A5EC2" w:rsidRDefault="009A5EC2" w:rsidP="009A5EC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5EC2" w:rsidRPr="009A5EC2" w:rsidRDefault="009A5EC2" w:rsidP="009A5EC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5EC2" w:rsidRPr="009A5EC2" w:rsidRDefault="00C30354" w:rsidP="009A5EC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2400,0</w:t>
            </w:r>
          </w:p>
          <w:p w:rsidR="009A5EC2" w:rsidRPr="009A5EC2" w:rsidRDefault="009A5EC2" w:rsidP="009A5EC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5EC2" w:rsidRPr="009A5EC2" w:rsidRDefault="00C30354" w:rsidP="009A5EC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  <w:p w:rsidR="009A5EC2" w:rsidRPr="009A5EC2" w:rsidRDefault="009A5EC2" w:rsidP="009A5EC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A5EC2" w:rsidRPr="009A5EC2" w:rsidRDefault="009A5EC2" w:rsidP="009A5EC2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A5EC2" w:rsidRPr="009A5EC2" w:rsidRDefault="009A5EC2" w:rsidP="009A5EC2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A5EC2" w:rsidRPr="009A5EC2" w:rsidRDefault="009A5EC2" w:rsidP="009A5E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A5EC2" w:rsidRPr="009A5EC2" w:rsidRDefault="009A5EC2" w:rsidP="009A5EC2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A5EC2" w:rsidRPr="009A5EC2" w:rsidRDefault="009A5EC2" w:rsidP="009A5EC2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A5EC2" w:rsidRPr="009A5EC2" w:rsidRDefault="009A5EC2" w:rsidP="009A5EC2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A5EC2" w:rsidRPr="009A5EC2" w:rsidRDefault="009A5EC2" w:rsidP="009A5EC2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A5EC2" w:rsidRPr="009A5EC2" w:rsidRDefault="009A5EC2" w:rsidP="009A5EC2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A5EC2" w:rsidRPr="009A5EC2" w:rsidRDefault="009A5EC2" w:rsidP="009A5EC2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A5EC2" w:rsidRPr="009A5EC2" w:rsidRDefault="009A5EC2" w:rsidP="009A5EC2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A5EC2" w:rsidRPr="009A5EC2" w:rsidRDefault="009A5EC2" w:rsidP="009A5EC2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A5EC2" w:rsidRPr="009A5EC2" w:rsidRDefault="009A5EC2" w:rsidP="009A5EC2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A5EC2" w:rsidRPr="009A5EC2" w:rsidRDefault="009A5EC2" w:rsidP="009A5EC2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A5EC2" w:rsidRPr="009A5EC2" w:rsidRDefault="009A5EC2" w:rsidP="009A5EC2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A5EC2" w:rsidRPr="009A5EC2" w:rsidRDefault="009A5EC2" w:rsidP="009A5EC2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A5EC2" w:rsidRPr="009A5EC2" w:rsidRDefault="009A5EC2" w:rsidP="009A5EC2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A5EC2" w:rsidRPr="009A5EC2" w:rsidRDefault="009A5EC2" w:rsidP="009A5EC2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A5EC2" w:rsidRPr="009A5EC2" w:rsidRDefault="009A5EC2" w:rsidP="009A5EC2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A5EC2" w:rsidRPr="009A5EC2" w:rsidRDefault="009A5EC2" w:rsidP="009A5EC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A5EC2" w:rsidRPr="009A5EC2" w:rsidRDefault="009A5EC2" w:rsidP="009A5EC2">
      <w:pPr>
        <w:tabs>
          <w:tab w:val="left" w:pos="453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9A5EC2" w:rsidRPr="009A5EC2" w:rsidSect="001E15D1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40668"/>
    <w:multiLevelType w:val="hybridMultilevel"/>
    <w:tmpl w:val="F7D0B268"/>
    <w:lvl w:ilvl="0" w:tplc="D19025E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74C2E95"/>
    <w:multiLevelType w:val="hybridMultilevel"/>
    <w:tmpl w:val="78D4C866"/>
    <w:lvl w:ilvl="0" w:tplc="367A5530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6D629F4"/>
    <w:multiLevelType w:val="hybridMultilevel"/>
    <w:tmpl w:val="BB8683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  <w:sz w:val="2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D203D6D"/>
    <w:multiLevelType w:val="hybridMultilevel"/>
    <w:tmpl w:val="9C1690B6"/>
    <w:lvl w:ilvl="0" w:tplc="C77EBA0A">
      <w:start w:val="1"/>
      <w:numFmt w:val="decimal"/>
      <w:lvlText w:val="%1."/>
      <w:lvlJc w:val="left"/>
      <w:pPr>
        <w:ind w:left="4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6" w:hanging="360"/>
      </w:pPr>
    </w:lvl>
    <w:lvl w:ilvl="2" w:tplc="0419001B" w:tentative="1">
      <w:start w:val="1"/>
      <w:numFmt w:val="lowerRoman"/>
      <w:lvlText w:val="%3."/>
      <w:lvlJc w:val="right"/>
      <w:pPr>
        <w:ind w:left="1896" w:hanging="180"/>
      </w:pPr>
    </w:lvl>
    <w:lvl w:ilvl="3" w:tplc="0419000F" w:tentative="1">
      <w:start w:val="1"/>
      <w:numFmt w:val="decimal"/>
      <w:lvlText w:val="%4."/>
      <w:lvlJc w:val="left"/>
      <w:pPr>
        <w:ind w:left="2616" w:hanging="360"/>
      </w:pPr>
    </w:lvl>
    <w:lvl w:ilvl="4" w:tplc="04190019" w:tentative="1">
      <w:start w:val="1"/>
      <w:numFmt w:val="lowerLetter"/>
      <w:lvlText w:val="%5."/>
      <w:lvlJc w:val="left"/>
      <w:pPr>
        <w:ind w:left="3336" w:hanging="360"/>
      </w:pPr>
    </w:lvl>
    <w:lvl w:ilvl="5" w:tplc="0419001B" w:tentative="1">
      <w:start w:val="1"/>
      <w:numFmt w:val="lowerRoman"/>
      <w:lvlText w:val="%6."/>
      <w:lvlJc w:val="right"/>
      <w:pPr>
        <w:ind w:left="4056" w:hanging="180"/>
      </w:pPr>
    </w:lvl>
    <w:lvl w:ilvl="6" w:tplc="0419000F" w:tentative="1">
      <w:start w:val="1"/>
      <w:numFmt w:val="decimal"/>
      <w:lvlText w:val="%7."/>
      <w:lvlJc w:val="left"/>
      <w:pPr>
        <w:ind w:left="4776" w:hanging="360"/>
      </w:pPr>
    </w:lvl>
    <w:lvl w:ilvl="7" w:tplc="04190019" w:tentative="1">
      <w:start w:val="1"/>
      <w:numFmt w:val="lowerLetter"/>
      <w:lvlText w:val="%8."/>
      <w:lvlJc w:val="left"/>
      <w:pPr>
        <w:ind w:left="5496" w:hanging="360"/>
      </w:pPr>
    </w:lvl>
    <w:lvl w:ilvl="8" w:tplc="0419001B" w:tentative="1">
      <w:start w:val="1"/>
      <w:numFmt w:val="lowerRoman"/>
      <w:lvlText w:val="%9."/>
      <w:lvlJc w:val="right"/>
      <w:pPr>
        <w:ind w:left="6216" w:hanging="180"/>
      </w:pPr>
    </w:lvl>
  </w:abstractNum>
  <w:abstractNum w:abstractNumId="4">
    <w:nsid w:val="5032533C"/>
    <w:multiLevelType w:val="hybridMultilevel"/>
    <w:tmpl w:val="08E0E0B8"/>
    <w:lvl w:ilvl="0" w:tplc="A63CC11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 w:hint="default"/>
        <w:color w:val="000000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0755DC"/>
    <w:multiLevelType w:val="multilevel"/>
    <w:tmpl w:val="E4063DB6"/>
    <w:lvl w:ilvl="0">
      <w:start w:val="1"/>
      <w:numFmt w:val="decimal"/>
      <w:lvlText w:val="%1."/>
      <w:lvlJc w:val="left"/>
      <w:pPr>
        <w:ind w:left="1425" w:hanging="360"/>
      </w:pPr>
    </w:lvl>
    <w:lvl w:ilvl="1">
      <w:start w:val="1"/>
      <w:numFmt w:val="decimal"/>
      <w:isLgl/>
      <w:lvlText w:val="%1.%2."/>
      <w:lvlJc w:val="left"/>
      <w:pPr>
        <w:ind w:left="1980" w:hanging="9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0" w:hanging="9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9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1800"/>
      </w:pPr>
      <w:rPr>
        <w:rFonts w:hint="default"/>
      </w:rPr>
    </w:lvl>
  </w:abstractNum>
  <w:abstractNum w:abstractNumId="6">
    <w:nsid w:val="6BEF7DEF"/>
    <w:multiLevelType w:val="hybridMultilevel"/>
    <w:tmpl w:val="17C092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E15B2"/>
    <w:rsid w:val="0000796A"/>
    <w:rsid w:val="00016270"/>
    <w:rsid w:val="000269C8"/>
    <w:rsid w:val="00045613"/>
    <w:rsid w:val="000632C7"/>
    <w:rsid w:val="00075CC2"/>
    <w:rsid w:val="000765BD"/>
    <w:rsid w:val="000C3335"/>
    <w:rsid w:val="000E169A"/>
    <w:rsid w:val="0012377B"/>
    <w:rsid w:val="0016076E"/>
    <w:rsid w:val="00160FF6"/>
    <w:rsid w:val="001840EC"/>
    <w:rsid w:val="001B5123"/>
    <w:rsid w:val="001C5F20"/>
    <w:rsid w:val="001E15D1"/>
    <w:rsid w:val="00211767"/>
    <w:rsid w:val="00266A33"/>
    <w:rsid w:val="002869A1"/>
    <w:rsid w:val="00292147"/>
    <w:rsid w:val="002C43B2"/>
    <w:rsid w:val="00316140"/>
    <w:rsid w:val="00381CE2"/>
    <w:rsid w:val="003C634B"/>
    <w:rsid w:val="003D2B3C"/>
    <w:rsid w:val="004024B1"/>
    <w:rsid w:val="004028F5"/>
    <w:rsid w:val="004400C0"/>
    <w:rsid w:val="004775D2"/>
    <w:rsid w:val="00477868"/>
    <w:rsid w:val="00490F55"/>
    <w:rsid w:val="0049210B"/>
    <w:rsid w:val="00496C9A"/>
    <w:rsid w:val="004A4155"/>
    <w:rsid w:val="004A7CA1"/>
    <w:rsid w:val="00507C7D"/>
    <w:rsid w:val="00530FB5"/>
    <w:rsid w:val="005566FD"/>
    <w:rsid w:val="00565CC5"/>
    <w:rsid w:val="005A534A"/>
    <w:rsid w:val="00604BDE"/>
    <w:rsid w:val="006637F3"/>
    <w:rsid w:val="006725B1"/>
    <w:rsid w:val="00683CB3"/>
    <w:rsid w:val="006C5EFA"/>
    <w:rsid w:val="006E6CBB"/>
    <w:rsid w:val="00726B3B"/>
    <w:rsid w:val="007578E4"/>
    <w:rsid w:val="00846398"/>
    <w:rsid w:val="00861A5D"/>
    <w:rsid w:val="008B2041"/>
    <w:rsid w:val="00911D03"/>
    <w:rsid w:val="00950AF5"/>
    <w:rsid w:val="0096504B"/>
    <w:rsid w:val="00972BD2"/>
    <w:rsid w:val="009777B4"/>
    <w:rsid w:val="0099398A"/>
    <w:rsid w:val="009975A4"/>
    <w:rsid w:val="009A5EC2"/>
    <w:rsid w:val="009B10CE"/>
    <w:rsid w:val="009D6213"/>
    <w:rsid w:val="00A26114"/>
    <w:rsid w:val="00A43369"/>
    <w:rsid w:val="00A50750"/>
    <w:rsid w:val="00AB0FB9"/>
    <w:rsid w:val="00AC6C3C"/>
    <w:rsid w:val="00AD138D"/>
    <w:rsid w:val="00B018E4"/>
    <w:rsid w:val="00B12B4D"/>
    <w:rsid w:val="00B45638"/>
    <w:rsid w:val="00B67EF7"/>
    <w:rsid w:val="00B901AB"/>
    <w:rsid w:val="00BB57C7"/>
    <w:rsid w:val="00BE15B2"/>
    <w:rsid w:val="00BE491B"/>
    <w:rsid w:val="00C036AE"/>
    <w:rsid w:val="00C30354"/>
    <w:rsid w:val="00C36DF7"/>
    <w:rsid w:val="00C741D7"/>
    <w:rsid w:val="00C74C3D"/>
    <w:rsid w:val="00C920BD"/>
    <w:rsid w:val="00C94D73"/>
    <w:rsid w:val="00CA7CB4"/>
    <w:rsid w:val="00CC2960"/>
    <w:rsid w:val="00D16D3A"/>
    <w:rsid w:val="00D31A99"/>
    <w:rsid w:val="00D54B1E"/>
    <w:rsid w:val="00D679DC"/>
    <w:rsid w:val="00DC45B4"/>
    <w:rsid w:val="00DC45B7"/>
    <w:rsid w:val="00E61348"/>
    <w:rsid w:val="00E90178"/>
    <w:rsid w:val="00EB0910"/>
    <w:rsid w:val="00EB383A"/>
    <w:rsid w:val="00EB4686"/>
    <w:rsid w:val="00EC6889"/>
    <w:rsid w:val="00F341C4"/>
    <w:rsid w:val="00FA76C9"/>
    <w:rsid w:val="00FB3C54"/>
    <w:rsid w:val="00FD42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1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BE15B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character" w:styleId="a3">
    <w:name w:val="Hyperlink"/>
    <w:basedOn w:val="a0"/>
    <w:uiPriority w:val="99"/>
    <w:semiHidden/>
    <w:unhideWhenUsed/>
    <w:rsid w:val="00C920B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FB3C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FB3C54"/>
    <w:pPr>
      <w:ind w:left="720"/>
      <w:contextualSpacing/>
    </w:pPr>
  </w:style>
  <w:style w:type="character" w:customStyle="1" w:styleId="FontStyle11">
    <w:name w:val="Font Style11"/>
    <w:uiPriority w:val="99"/>
    <w:rsid w:val="00FD4216"/>
    <w:rPr>
      <w:rFonts w:ascii="Times New Roman" w:hAnsi="Times New Roman" w:cs="Times New Roman" w:hint="default"/>
      <w:sz w:val="22"/>
      <w:szCs w:val="22"/>
    </w:rPr>
  </w:style>
  <w:style w:type="character" w:customStyle="1" w:styleId="FontStyle12">
    <w:name w:val="Font Style12"/>
    <w:uiPriority w:val="99"/>
    <w:rsid w:val="00EC6889"/>
    <w:rPr>
      <w:rFonts w:ascii="Times New Roman" w:hAnsi="Times New Roman" w:cs="Times New Roman" w:hint="default"/>
      <w:b/>
      <w:bCs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911D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11D03"/>
    <w:rPr>
      <w:rFonts w:ascii="Tahoma" w:hAnsi="Tahoma" w:cs="Tahoma"/>
      <w:sz w:val="16"/>
      <w:szCs w:val="16"/>
    </w:rPr>
  </w:style>
  <w:style w:type="paragraph" w:customStyle="1" w:styleId="Style1">
    <w:name w:val="Style1"/>
    <w:basedOn w:val="a"/>
    <w:uiPriority w:val="99"/>
    <w:rsid w:val="00D54B1E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D54B1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59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8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9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621B34DBD6C333A47B5F5E635726362D09077BAB58EF1D4875C64A110C4FF99F234671B6483BFDD5F6978l8k4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621B34DBD6C333A47B5F5E635726362D09077BAB58EF1D4875C64A110C4FF99F234671B6483BFDD5F697El8k5F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544</Words>
  <Characters>3105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3642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 Миклушов Григорьевич</dc:creator>
  <cp:lastModifiedBy>Anya</cp:lastModifiedBy>
  <cp:revision>2</cp:revision>
  <cp:lastPrinted>2024-06-20T09:14:00Z</cp:lastPrinted>
  <dcterms:created xsi:type="dcterms:W3CDTF">2024-06-20T09:17:00Z</dcterms:created>
  <dcterms:modified xsi:type="dcterms:W3CDTF">2024-06-20T09:17:00Z</dcterms:modified>
</cp:coreProperties>
</file>