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EBB" w:rsidRPr="008702AD" w:rsidRDefault="00024EBB" w:rsidP="00024EBB">
      <w:pPr>
        <w:tabs>
          <w:tab w:val="left" w:pos="0"/>
        </w:tabs>
        <w:jc w:val="center"/>
        <w:rPr>
          <w:sz w:val="28"/>
          <w:szCs w:val="28"/>
        </w:rPr>
      </w:pPr>
      <w:r w:rsidRPr="008702AD">
        <w:rPr>
          <w:sz w:val="28"/>
          <w:szCs w:val="28"/>
        </w:rPr>
        <w:t>Российская Федерация</w:t>
      </w:r>
    </w:p>
    <w:p w:rsidR="00024EBB" w:rsidRPr="008702AD" w:rsidRDefault="00024EBB" w:rsidP="00024EBB">
      <w:pPr>
        <w:tabs>
          <w:tab w:val="left" w:pos="0"/>
        </w:tabs>
        <w:jc w:val="center"/>
        <w:rPr>
          <w:sz w:val="28"/>
          <w:szCs w:val="28"/>
        </w:rPr>
      </w:pPr>
      <w:r w:rsidRPr="008702AD">
        <w:rPr>
          <w:sz w:val="28"/>
          <w:szCs w:val="28"/>
        </w:rPr>
        <w:t>Иркутская область</w:t>
      </w:r>
    </w:p>
    <w:p w:rsidR="00024EBB" w:rsidRPr="008702AD" w:rsidRDefault="00024EBB" w:rsidP="00024EBB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8702AD">
        <w:rPr>
          <w:sz w:val="28"/>
          <w:szCs w:val="28"/>
        </w:rPr>
        <w:t>Зиминский</w:t>
      </w:r>
      <w:proofErr w:type="spellEnd"/>
      <w:r w:rsidRPr="008702AD">
        <w:rPr>
          <w:sz w:val="28"/>
          <w:szCs w:val="28"/>
        </w:rPr>
        <w:t xml:space="preserve"> район</w:t>
      </w:r>
    </w:p>
    <w:p w:rsidR="00024EBB" w:rsidRPr="008702AD" w:rsidRDefault="00024EBB" w:rsidP="00024EBB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8702AD">
        <w:rPr>
          <w:sz w:val="28"/>
          <w:szCs w:val="28"/>
        </w:rPr>
        <w:t>Зулумайское</w:t>
      </w:r>
      <w:proofErr w:type="spellEnd"/>
      <w:r w:rsidRPr="008702AD">
        <w:rPr>
          <w:sz w:val="28"/>
          <w:szCs w:val="28"/>
        </w:rPr>
        <w:t xml:space="preserve"> муниципальное образование</w:t>
      </w:r>
    </w:p>
    <w:p w:rsidR="00024EBB" w:rsidRPr="006D64DC" w:rsidRDefault="00024EBB" w:rsidP="00024EBB">
      <w:pPr>
        <w:tabs>
          <w:tab w:val="left" w:pos="0"/>
          <w:tab w:val="left" w:pos="5445"/>
        </w:tabs>
      </w:pPr>
      <w:r w:rsidRPr="006D64DC">
        <w:tab/>
      </w:r>
    </w:p>
    <w:p w:rsidR="00024EBB" w:rsidRPr="008702AD" w:rsidRDefault="00024EBB" w:rsidP="00024EBB">
      <w:pPr>
        <w:tabs>
          <w:tab w:val="left" w:pos="0"/>
        </w:tabs>
        <w:jc w:val="center"/>
        <w:rPr>
          <w:sz w:val="28"/>
          <w:szCs w:val="28"/>
        </w:rPr>
      </w:pPr>
      <w:r w:rsidRPr="008702AD">
        <w:rPr>
          <w:sz w:val="28"/>
          <w:szCs w:val="28"/>
        </w:rPr>
        <w:t xml:space="preserve">Дума </w:t>
      </w:r>
    </w:p>
    <w:p w:rsidR="00024EBB" w:rsidRPr="006D64DC" w:rsidRDefault="00024EBB" w:rsidP="00024EBB">
      <w:pPr>
        <w:tabs>
          <w:tab w:val="left" w:pos="0"/>
        </w:tabs>
        <w:jc w:val="center"/>
      </w:pPr>
    </w:p>
    <w:p w:rsidR="00024EBB" w:rsidRPr="00FD5836" w:rsidRDefault="00024EBB" w:rsidP="00024EBB">
      <w:pPr>
        <w:tabs>
          <w:tab w:val="left" w:pos="0"/>
        </w:tabs>
        <w:jc w:val="center"/>
        <w:rPr>
          <w:sz w:val="28"/>
          <w:szCs w:val="28"/>
        </w:rPr>
      </w:pPr>
      <w:r w:rsidRPr="00FD5836">
        <w:rPr>
          <w:sz w:val="28"/>
          <w:szCs w:val="28"/>
        </w:rPr>
        <w:t>Р Е Ш Е Н И Е</w:t>
      </w:r>
    </w:p>
    <w:p w:rsidR="00024EBB" w:rsidRPr="006D64DC" w:rsidRDefault="00024EBB" w:rsidP="00024EBB">
      <w:pPr>
        <w:tabs>
          <w:tab w:val="left" w:pos="0"/>
        </w:tabs>
        <w:jc w:val="center"/>
      </w:pPr>
    </w:p>
    <w:p w:rsidR="00024EBB" w:rsidRPr="006D64DC" w:rsidRDefault="00024EBB" w:rsidP="00024EBB">
      <w:pPr>
        <w:tabs>
          <w:tab w:val="left" w:pos="142"/>
        </w:tabs>
        <w:ind w:left="284"/>
        <w:jc w:val="both"/>
      </w:pPr>
      <w:r w:rsidRPr="006D64DC">
        <w:t>от «</w:t>
      </w:r>
      <w:proofErr w:type="gramStart"/>
      <w:r>
        <w:t>07</w:t>
      </w:r>
      <w:r w:rsidRPr="006D64DC">
        <w:t>»</w:t>
      </w:r>
      <w:r>
        <w:t xml:space="preserve">  сентября</w:t>
      </w:r>
      <w:proofErr w:type="gramEnd"/>
      <w:r>
        <w:t xml:space="preserve"> </w:t>
      </w:r>
      <w:r w:rsidRPr="006D64DC">
        <w:t>20</w:t>
      </w:r>
      <w:r>
        <w:t>23</w:t>
      </w:r>
      <w:r w:rsidRPr="006D64DC">
        <w:t xml:space="preserve"> года              </w:t>
      </w:r>
      <w:r>
        <w:t xml:space="preserve">        </w:t>
      </w:r>
      <w:r w:rsidRPr="006D64DC">
        <w:t xml:space="preserve">  № </w:t>
      </w:r>
      <w:r>
        <w:t>30</w:t>
      </w:r>
      <w:r w:rsidRPr="006D64DC">
        <w:t xml:space="preserve">                                              с. </w:t>
      </w:r>
      <w:proofErr w:type="spellStart"/>
      <w:r w:rsidRPr="006D64DC">
        <w:t>Зулумай</w:t>
      </w:r>
      <w:proofErr w:type="spellEnd"/>
    </w:p>
    <w:p w:rsidR="00024EBB" w:rsidRPr="006D64DC" w:rsidRDefault="00024EBB" w:rsidP="00024EBB">
      <w:pPr>
        <w:widowControl w:val="0"/>
        <w:tabs>
          <w:tab w:val="left" w:pos="142"/>
        </w:tabs>
        <w:autoSpaceDE w:val="0"/>
        <w:autoSpaceDN w:val="0"/>
        <w:adjustRightInd w:val="0"/>
        <w:rPr>
          <w:b/>
          <w:bCs/>
        </w:rPr>
      </w:pPr>
    </w:p>
    <w:p w:rsidR="00592FC9" w:rsidRDefault="00592FC9" w:rsidP="00592FC9">
      <w:pPr>
        <w:jc w:val="center"/>
      </w:pPr>
    </w:p>
    <w:p w:rsidR="008E1DFE" w:rsidRPr="00183D38" w:rsidRDefault="008E1DFE" w:rsidP="008E1DFE">
      <w:pPr>
        <w:jc w:val="both"/>
      </w:pPr>
    </w:p>
    <w:p w:rsidR="00592FC9" w:rsidRDefault="00592FC9" w:rsidP="003E7F80">
      <w:pPr>
        <w:pStyle w:val="1"/>
        <w:jc w:val="left"/>
        <w:rPr>
          <w:i w:val="0"/>
          <w:sz w:val="24"/>
        </w:rPr>
      </w:pPr>
    </w:p>
    <w:p w:rsidR="003E7F80" w:rsidRPr="003E7F80" w:rsidRDefault="003E7F80" w:rsidP="003E7F80">
      <w:pPr>
        <w:pStyle w:val="1"/>
        <w:jc w:val="left"/>
        <w:rPr>
          <w:i w:val="0"/>
          <w:sz w:val="24"/>
        </w:rPr>
      </w:pPr>
      <w:r w:rsidRPr="003E7F80">
        <w:rPr>
          <w:i w:val="0"/>
          <w:sz w:val="24"/>
        </w:rPr>
        <w:t>О согласовании перечня имущества, находящегося</w:t>
      </w:r>
    </w:p>
    <w:p w:rsidR="003E7F80" w:rsidRPr="003E7F80" w:rsidRDefault="003E7F80" w:rsidP="003E7F80">
      <w:pPr>
        <w:pStyle w:val="1"/>
        <w:jc w:val="left"/>
        <w:rPr>
          <w:i w:val="0"/>
          <w:sz w:val="24"/>
        </w:rPr>
      </w:pPr>
      <w:r w:rsidRPr="003E7F80">
        <w:rPr>
          <w:i w:val="0"/>
          <w:sz w:val="24"/>
        </w:rPr>
        <w:t>в муниципальной собственности Зиминского</w:t>
      </w:r>
    </w:p>
    <w:p w:rsidR="003E7F80" w:rsidRPr="003E7F80" w:rsidRDefault="003E7F80" w:rsidP="003E7F80">
      <w:r w:rsidRPr="003E7F80">
        <w:t>районного муниципального образования, подлежащего</w:t>
      </w:r>
    </w:p>
    <w:p w:rsidR="00E8118D" w:rsidRDefault="003E7F80" w:rsidP="003E7F80">
      <w:r w:rsidRPr="003E7F80">
        <w:t xml:space="preserve">передаче </w:t>
      </w:r>
      <w:r>
        <w:t>в</w:t>
      </w:r>
      <w:r w:rsidR="00E8118D">
        <w:t xml:space="preserve"> муниципальную</w:t>
      </w:r>
      <w:r>
        <w:t xml:space="preserve"> собственность </w:t>
      </w:r>
    </w:p>
    <w:p w:rsidR="003E7F80" w:rsidRPr="003E7F80" w:rsidRDefault="00C14D0F" w:rsidP="003E7F80">
      <w:r>
        <w:t>Зулумайского</w:t>
      </w:r>
      <w:r w:rsidR="003E7F80">
        <w:t xml:space="preserve"> муниципального</w:t>
      </w:r>
      <w:r w:rsidR="00E55B52">
        <w:t xml:space="preserve"> </w:t>
      </w:r>
      <w:r w:rsidR="003E7F80">
        <w:t>образования</w:t>
      </w:r>
    </w:p>
    <w:p w:rsidR="003E7F80" w:rsidRPr="003E7F80" w:rsidRDefault="003E7F80" w:rsidP="003E7F80"/>
    <w:p w:rsidR="00592FC9" w:rsidRDefault="00592FC9" w:rsidP="00E8118D">
      <w:pPr>
        <w:autoSpaceDE w:val="0"/>
        <w:autoSpaceDN w:val="0"/>
        <w:adjustRightInd w:val="0"/>
        <w:ind w:firstLine="567"/>
        <w:jc w:val="both"/>
      </w:pPr>
    </w:p>
    <w:p w:rsidR="00024EBB" w:rsidRPr="00E8118D" w:rsidRDefault="00320576" w:rsidP="00E8118D">
      <w:pPr>
        <w:autoSpaceDE w:val="0"/>
        <w:autoSpaceDN w:val="0"/>
        <w:adjustRightInd w:val="0"/>
        <w:ind w:firstLine="567"/>
        <w:jc w:val="both"/>
      </w:pPr>
      <w:r w:rsidRPr="00E8118D">
        <w:t xml:space="preserve">В целях исполнения Федерального </w:t>
      </w:r>
      <w:hyperlink r:id="rId5" w:history="1">
        <w:r w:rsidRPr="00E8118D">
          <w:rPr>
            <w:rStyle w:val="a3"/>
            <w:color w:val="auto"/>
            <w:u w:val="none"/>
          </w:rPr>
          <w:t>закона</w:t>
        </w:r>
      </w:hyperlink>
      <w:r w:rsidRPr="00E8118D">
        <w:t xml:space="preserve"> от 06.10.2003 № 131-ФЗ </w:t>
      </w:r>
      <w:r w:rsidR="00781B6A">
        <w:t>«</w:t>
      </w:r>
      <w:r w:rsidRPr="00E8118D">
        <w:t>Об общих принципах организации местного самоуправления в Российской Федерации</w:t>
      </w:r>
      <w:r w:rsidR="00781B6A">
        <w:t>»</w:t>
      </w:r>
      <w:r w:rsidRPr="00E8118D">
        <w:t xml:space="preserve">, руководствуясь </w:t>
      </w:r>
      <w:hyperlink r:id="rId6" w:history="1">
        <w:r w:rsidRPr="00E8118D">
          <w:rPr>
            <w:rStyle w:val="a3"/>
            <w:color w:val="auto"/>
            <w:u w:val="none"/>
          </w:rPr>
          <w:t>Законом</w:t>
        </w:r>
      </w:hyperlink>
      <w:r w:rsidRPr="00E8118D">
        <w:t xml:space="preserve"> Иркутской области от 16.05.2008 № 14-оз </w:t>
      </w:r>
      <w:r w:rsidR="00781B6A">
        <w:t>«</w:t>
      </w:r>
      <w:r w:rsidR="00E8118D"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="00781B6A">
        <w:rPr>
          <w:rFonts w:eastAsiaTheme="minorHAnsi"/>
          <w:lang w:eastAsia="en-US"/>
        </w:rPr>
        <w:t>»</w:t>
      </w:r>
      <w:r w:rsidRPr="00E8118D">
        <w:t xml:space="preserve">, </w:t>
      </w:r>
      <w:r w:rsidR="00024EBB">
        <w:t xml:space="preserve">Законом Иркутской области от 03.11.2016 № 96-ОЗ «О закреплении за сельскими поселениями Иркутской области вопросов местного значения», в целях решения вопросов местного значения в части владения, пользования и распоряжения имуществом, находящимся в муниципальной собственности </w:t>
      </w:r>
      <w:r w:rsidR="00024EBB">
        <w:t>Зулумайского</w:t>
      </w:r>
      <w:r w:rsidR="00024EBB">
        <w:t xml:space="preserve"> муниципального образования, руководствуясь Уставом </w:t>
      </w:r>
      <w:r w:rsidR="00024EBB">
        <w:t>Зулумайского</w:t>
      </w:r>
      <w:r w:rsidR="00024EBB">
        <w:t xml:space="preserve"> муниципального образования, Дума </w:t>
      </w:r>
      <w:r w:rsidR="00024EBB">
        <w:t>Зулумайского</w:t>
      </w:r>
      <w:r w:rsidR="00024EBB">
        <w:t xml:space="preserve"> муниципального образования</w:t>
      </w:r>
    </w:p>
    <w:p w:rsidR="008E1DFE" w:rsidRPr="003E7F80" w:rsidRDefault="008E1DFE" w:rsidP="00E811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1DFE" w:rsidRPr="003E7F80" w:rsidRDefault="008E1DFE" w:rsidP="00E8118D">
      <w:pPr>
        <w:ind w:firstLine="567"/>
        <w:jc w:val="center"/>
      </w:pPr>
      <w:r w:rsidRPr="003E7F80">
        <w:t>Р Е Ш И Л А:</w:t>
      </w:r>
    </w:p>
    <w:p w:rsidR="007733E4" w:rsidRPr="000B160F" w:rsidRDefault="007733E4" w:rsidP="00E55B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F80">
        <w:rPr>
          <w:rFonts w:ascii="Times New Roman" w:hAnsi="Times New Roman" w:cs="Times New Roman"/>
          <w:sz w:val="24"/>
          <w:szCs w:val="24"/>
        </w:rPr>
        <w:t xml:space="preserve">1. </w:t>
      </w:r>
      <w:r w:rsidR="003E7F80" w:rsidRPr="00645FA0">
        <w:rPr>
          <w:rFonts w:ascii="Times New Roman" w:hAnsi="Times New Roman" w:cs="Times New Roman"/>
          <w:sz w:val="24"/>
          <w:szCs w:val="24"/>
        </w:rPr>
        <w:t xml:space="preserve">Согласовать </w:t>
      </w:r>
      <w:hyperlink w:anchor="Par36" w:history="1">
        <w:r w:rsidR="003E7F80" w:rsidRPr="00645FA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3E7F80" w:rsidRPr="00645FA0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 Зиминского </w:t>
      </w:r>
      <w:r w:rsidR="003E7F80" w:rsidRPr="000B160F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образования, подлежащего передаче в муниципальную собственность </w:t>
      </w:r>
      <w:r w:rsidR="008F353F">
        <w:rPr>
          <w:rFonts w:ascii="Times New Roman" w:hAnsi="Times New Roman" w:cs="Times New Roman"/>
          <w:sz w:val="24"/>
          <w:szCs w:val="24"/>
        </w:rPr>
        <w:t>Зулумайского</w:t>
      </w:r>
      <w:r w:rsidR="00E55B52" w:rsidRPr="000B160F">
        <w:rPr>
          <w:rFonts w:ascii="Times New Roman" w:hAnsi="Times New Roman" w:cs="Times New Roman"/>
          <w:sz w:val="24"/>
          <w:szCs w:val="24"/>
        </w:rPr>
        <w:t xml:space="preserve"> </w:t>
      </w:r>
      <w:r w:rsidR="003E7F80" w:rsidRPr="000B160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8118D" w:rsidRPr="000B160F">
        <w:rPr>
          <w:rFonts w:ascii="Times New Roman" w:hAnsi="Times New Roman" w:cs="Times New Roman"/>
          <w:sz w:val="24"/>
          <w:szCs w:val="24"/>
        </w:rPr>
        <w:t>согласно при</w:t>
      </w:r>
      <w:r w:rsidR="000E03AB" w:rsidRPr="000B160F">
        <w:rPr>
          <w:rFonts w:ascii="Times New Roman" w:hAnsi="Times New Roman" w:cs="Times New Roman"/>
          <w:sz w:val="24"/>
          <w:szCs w:val="24"/>
        </w:rPr>
        <w:t>л</w:t>
      </w:r>
      <w:r w:rsidR="00E8118D" w:rsidRPr="000B160F">
        <w:rPr>
          <w:rFonts w:ascii="Times New Roman" w:hAnsi="Times New Roman" w:cs="Times New Roman"/>
          <w:sz w:val="24"/>
          <w:szCs w:val="24"/>
        </w:rPr>
        <w:t>ожению</w:t>
      </w:r>
      <w:r w:rsidR="003E7F80" w:rsidRPr="000B160F">
        <w:rPr>
          <w:rFonts w:ascii="Times New Roman" w:hAnsi="Times New Roman" w:cs="Times New Roman"/>
          <w:sz w:val="24"/>
          <w:szCs w:val="24"/>
        </w:rPr>
        <w:t>.</w:t>
      </w:r>
    </w:p>
    <w:p w:rsidR="00024EBB" w:rsidRDefault="003E7F80" w:rsidP="00024EBB">
      <w:pPr>
        <w:tabs>
          <w:tab w:val="left" w:pos="851"/>
        </w:tabs>
        <w:ind w:firstLine="567"/>
        <w:jc w:val="both"/>
      </w:pPr>
      <w:r w:rsidRPr="000B160F">
        <w:t>2</w:t>
      </w:r>
      <w:r w:rsidR="007733E4" w:rsidRPr="000B160F">
        <w:t xml:space="preserve">. </w:t>
      </w:r>
      <w:r w:rsidR="00024EBB" w:rsidRPr="001A369B">
        <w:rPr>
          <w:rFonts w:ascii="Times New Roman CYR" w:hAnsi="Times New Roman CYR" w:cs="Times New Roman CYR"/>
        </w:rPr>
        <w:t>Опубликовать настоящее решение</w:t>
      </w:r>
      <w:r w:rsidR="00024EBB" w:rsidRPr="001A369B">
        <w:t xml:space="preserve">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="00024EBB" w:rsidRPr="001A369B">
        <w:t>Зиминского</w:t>
      </w:r>
      <w:proofErr w:type="spellEnd"/>
      <w:r w:rsidR="00024EBB" w:rsidRPr="001A369B">
        <w:t xml:space="preserve"> района http://Зулумай.рф в информационно-телекоммуникационной сети «Интернет».</w:t>
      </w:r>
    </w:p>
    <w:p w:rsidR="00024EBB" w:rsidRPr="001E60F8" w:rsidRDefault="00024EBB" w:rsidP="00024EBB">
      <w:pPr>
        <w:tabs>
          <w:tab w:val="left" w:pos="851"/>
        </w:tabs>
        <w:ind w:firstLine="567"/>
        <w:jc w:val="both"/>
      </w:pPr>
      <w:r>
        <w:rPr>
          <w:snapToGrid w:val="0"/>
        </w:rPr>
        <w:t xml:space="preserve">3. </w:t>
      </w:r>
      <w:r w:rsidRPr="004627B3">
        <w:rPr>
          <w:snapToGrid w:val="0"/>
        </w:rPr>
        <w:t>Настоящее решение вступает в силу после дня его официального опубликования.</w:t>
      </w:r>
    </w:p>
    <w:p w:rsidR="00024EBB" w:rsidRPr="00D80F97" w:rsidRDefault="00024EBB" w:rsidP="00024EBB">
      <w:pPr>
        <w:rPr>
          <w:rFonts w:ascii="Times New Roman CYR" w:hAnsi="Times New Roman CYR" w:cs="Times New Roman CYR"/>
        </w:rPr>
      </w:pPr>
    </w:p>
    <w:p w:rsidR="00024EBB" w:rsidRDefault="00024EBB" w:rsidP="00024EBB">
      <w:pPr>
        <w:rPr>
          <w:rFonts w:ascii="Times New Roman CYR" w:hAnsi="Times New Roman CYR" w:cs="Times New Roman CYR"/>
        </w:rPr>
      </w:pPr>
    </w:p>
    <w:p w:rsidR="00024EBB" w:rsidRPr="00D80F97" w:rsidRDefault="00024EBB" w:rsidP="00024EBB">
      <w:pPr>
        <w:rPr>
          <w:rFonts w:ascii="Times New Roman CYR" w:hAnsi="Times New Roman CYR" w:cs="Times New Roman CYR"/>
        </w:rPr>
      </w:pPr>
      <w:r w:rsidRPr="00D80F97">
        <w:rPr>
          <w:rFonts w:ascii="Times New Roman CYR" w:hAnsi="Times New Roman CYR" w:cs="Times New Roman CYR"/>
        </w:rPr>
        <w:t xml:space="preserve">Глава Зулумайского </w:t>
      </w:r>
    </w:p>
    <w:p w:rsidR="00024EBB" w:rsidRPr="00D80F97" w:rsidRDefault="00024EBB" w:rsidP="00024EBB">
      <w:r w:rsidRPr="00D80F97">
        <w:rPr>
          <w:rFonts w:ascii="Times New Roman CYR" w:hAnsi="Times New Roman CYR" w:cs="Times New Roman CYR"/>
        </w:rPr>
        <w:t xml:space="preserve">муниципального образования                                                                                    А.В. </w:t>
      </w:r>
      <w:proofErr w:type="spellStart"/>
      <w:r>
        <w:rPr>
          <w:rFonts w:ascii="Times New Roman CYR" w:hAnsi="Times New Roman CYR" w:cs="Times New Roman CYR"/>
        </w:rPr>
        <w:t>Ищенкова</w:t>
      </w:r>
      <w:proofErr w:type="spellEnd"/>
    </w:p>
    <w:p w:rsidR="00024EBB" w:rsidRDefault="00024EBB" w:rsidP="00024EBB">
      <w:pPr>
        <w:rPr>
          <w:bCs/>
          <w:sz w:val="20"/>
          <w:szCs w:val="20"/>
        </w:rPr>
      </w:pPr>
    </w:p>
    <w:p w:rsidR="00024EBB" w:rsidRPr="00D51F2B" w:rsidRDefault="00024EBB" w:rsidP="00024EBB">
      <w:pPr>
        <w:rPr>
          <w:rFonts w:ascii="Times New Roman CYR" w:hAnsi="Times New Roman CYR" w:cs="Times New Roman CYR"/>
        </w:rPr>
      </w:pPr>
      <w:r w:rsidRPr="00293FB2">
        <w:rPr>
          <w:snapToGrid w:val="0"/>
        </w:rPr>
        <w:t xml:space="preserve">Председатель Думы </w:t>
      </w:r>
      <w:r w:rsidRPr="00D80F97">
        <w:rPr>
          <w:rFonts w:ascii="Times New Roman CYR" w:hAnsi="Times New Roman CYR" w:cs="Times New Roman CYR"/>
        </w:rPr>
        <w:t>Зулумайского</w:t>
      </w:r>
      <w:r w:rsidRPr="00D51F2B">
        <w:rPr>
          <w:rFonts w:ascii="Times New Roman CYR" w:hAnsi="Times New Roman CYR" w:cs="Times New Roman CYR"/>
        </w:rPr>
        <w:t xml:space="preserve"> </w:t>
      </w:r>
    </w:p>
    <w:p w:rsidR="00024EBB" w:rsidRPr="00D80F97" w:rsidRDefault="00024EBB" w:rsidP="00024EBB">
      <w:pPr>
        <w:rPr>
          <w:bCs/>
          <w:sz w:val="20"/>
          <w:szCs w:val="20"/>
        </w:rPr>
      </w:pPr>
      <w:r w:rsidRPr="00D51F2B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</w:t>
      </w:r>
      <w:r w:rsidRPr="00D80F97">
        <w:rPr>
          <w:rFonts w:ascii="Times New Roman CYR" w:hAnsi="Times New Roman CYR" w:cs="Times New Roman CYR"/>
        </w:rPr>
        <w:t xml:space="preserve">А.В. </w:t>
      </w:r>
      <w:proofErr w:type="spellStart"/>
      <w:r>
        <w:rPr>
          <w:rFonts w:ascii="Times New Roman CYR" w:hAnsi="Times New Roman CYR" w:cs="Times New Roman CYR"/>
        </w:rPr>
        <w:t>Ищенкова</w:t>
      </w:r>
      <w:proofErr w:type="spellEnd"/>
    </w:p>
    <w:p w:rsidR="00024EBB" w:rsidRPr="00D80F97" w:rsidRDefault="00024EBB" w:rsidP="00024EBB">
      <w:pPr>
        <w:rPr>
          <w:bCs/>
          <w:sz w:val="20"/>
          <w:szCs w:val="20"/>
        </w:rPr>
      </w:pPr>
    </w:p>
    <w:p w:rsidR="00024EBB" w:rsidRPr="006D64DC" w:rsidRDefault="00024EBB" w:rsidP="00024EBB">
      <w:pPr>
        <w:jc w:val="right"/>
        <w:rPr>
          <w:bCs/>
          <w:sz w:val="20"/>
          <w:szCs w:val="20"/>
          <w:highlight w:val="yellow"/>
        </w:rPr>
      </w:pPr>
    </w:p>
    <w:p w:rsidR="00024EBB" w:rsidRPr="006D64DC" w:rsidRDefault="00024EBB" w:rsidP="00024EBB">
      <w:pPr>
        <w:jc w:val="right"/>
        <w:rPr>
          <w:bCs/>
          <w:sz w:val="20"/>
          <w:szCs w:val="20"/>
          <w:highlight w:val="yellow"/>
        </w:rPr>
      </w:pPr>
    </w:p>
    <w:p w:rsidR="00024EBB" w:rsidRPr="006D64DC" w:rsidRDefault="00024EBB" w:rsidP="00024EBB">
      <w:pPr>
        <w:jc w:val="right"/>
        <w:rPr>
          <w:bCs/>
          <w:sz w:val="20"/>
          <w:szCs w:val="20"/>
          <w:highlight w:val="yellow"/>
        </w:rPr>
      </w:pPr>
    </w:p>
    <w:p w:rsidR="00024EBB" w:rsidRDefault="00024EBB" w:rsidP="00024EBB">
      <w:pPr>
        <w:rPr>
          <w:bCs/>
          <w:sz w:val="20"/>
          <w:szCs w:val="20"/>
          <w:highlight w:val="yellow"/>
        </w:rPr>
      </w:pPr>
    </w:p>
    <w:p w:rsidR="008E1DFE" w:rsidRPr="003E7F80" w:rsidRDefault="008E1DFE" w:rsidP="00024EBB">
      <w:pPr>
        <w:ind w:firstLine="567"/>
        <w:jc w:val="both"/>
      </w:pPr>
    </w:p>
    <w:p w:rsidR="006109C7" w:rsidRPr="003E7F80" w:rsidRDefault="006109C7" w:rsidP="008E1DFE">
      <w:pPr>
        <w:jc w:val="both"/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7268A0" w:rsidRPr="002852B7" w:rsidRDefault="008E1DFE" w:rsidP="008E1DFE">
      <w:pPr>
        <w:pStyle w:val="a4"/>
        <w:jc w:val="right"/>
        <w:rPr>
          <w:rFonts w:ascii="Times New Roman" w:hAnsi="Times New Roman" w:cs="Times New Roman"/>
        </w:rPr>
      </w:pPr>
      <w:r w:rsidRPr="002852B7">
        <w:rPr>
          <w:rFonts w:ascii="Times New Roman" w:hAnsi="Times New Roman" w:cs="Times New Roman"/>
        </w:rPr>
        <w:t>Приложение</w:t>
      </w:r>
      <w:r w:rsidR="00AB142F" w:rsidRPr="002852B7">
        <w:rPr>
          <w:rFonts w:ascii="Times New Roman" w:hAnsi="Times New Roman" w:cs="Times New Roman"/>
        </w:rPr>
        <w:t xml:space="preserve"> </w:t>
      </w:r>
      <w:r w:rsidRPr="002852B7">
        <w:rPr>
          <w:rFonts w:ascii="Times New Roman" w:hAnsi="Times New Roman" w:cs="Times New Roman"/>
        </w:rPr>
        <w:t>к решению Думы</w:t>
      </w:r>
    </w:p>
    <w:p w:rsidR="008E1DFE" w:rsidRPr="002852B7" w:rsidRDefault="00024EBB" w:rsidP="008E1DFE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Зулумайского </w:t>
      </w:r>
      <w:r w:rsidR="007268A0" w:rsidRPr="002852B7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>образования</w:t>
      </w:r>
    </w:p>
    <w:p w:rsidR="008E1DFE" w:rsidRPr="002852B7" w:rsidRDefault="00572617" w:rsidP="00572617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proofErr w:type="gramStart"/>
      <w:r w:rsidR="008E1DFE" w:rsidRPr="00285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</w:t>
      </w:r>
      <w:r w:rsidR="00024EBB">
        <w:rPr>
          <w:rFonts w:ascii="Times New Roman" w:hAnsi="Times New Roman" w:cs="Times New Roman"/>
        </w:rPr>
        <w:t>07.09.2023</w:t>
      </w:r>
      <w:proofErr w:type="gramEnd"/>
      <w:r>
        <w:rPr>
          <w:rFonts w:ascii="Times New Roman" w:hAnsi="Times New Roman" w:cs="Times New Roman"/>
        </w:rPr>
        <w:t xml:space="preserve">                </w:t>
      </w:r>
      <w:r w:rsidR="008E1DFE" w:rsidRPr="002852B7">
        <w:rPr>
          <w:rFonts w:ascii="Times New Roman" w:hAnsi="Times New Roman" w:cs="Times New Roman"/>
        </w:rPr>
        <w:t xml:space="preserve"> №</w:t>
      </w:r>
      <w:r w:rsidR="00024EBB">
        <w:rPr>
          <w:rFonts w:ascii="Times New Roman" w:hAnsi="Times New Roman" w:cs="Times New Roman"/>
        </w:rPr>
        <w:t>30</w:t>
      </w:r>
      <w:r w:rsidR="008E1DFE" w:rsidRPr="002852B7">
        <w:rPr>
          <w:rFonts w:ascii="Times New Roman" w:hAnsi="Times New Roman" w:cs="Times New Roman"/>
        </w:rPr>
        <w:t xml:space="preserve"> </w:t>
      </w:r>
    </w:p>
    <w:p w:rsidR="005D37AB" w:rsidRDefault="005D37AB" w:rsidP="00416135">
      <w:pPr>
        <w:jc w:val="center"/>
      </w:pPr>
      <w:bookmarkStart w:id="0" w:name="Par37"/>
      <w:bookmarkEnd w:id="0"/>
    </w:p>
    <w:p w:rsidR="00667F7D" w:rsidRDefault="00667F7D" w:rsidP="00416135">
      <w:pPr>
        <w:jc w:val="center"/>
      </w:pPr>
    </w:p>
    <w:p w:rsidR="00416135" w:rsidRDefault="00416135" w:rsidP="00416135">
      <w:pPr>
        <w:jc w:val="center"/>
      </w:pPr>
      <w:r w:rsidRPr="00E17679">
        <w:t>Перечень имущества, находящегося в муниципальной собственности Зиминского районного муниципального образования</w:t>
      </w:r>
      <w:r w:rsidR="00AB142F">
        <w:t>,</w:t>
      </w:r>
      <w:r w:rsidRPr="00E17679">
        <w:t xml:space="preserve"> подлежащего передаче в муниципальную собственность </w:t>
      </w:r>
      <w:r w:rsidR="00667A33">
        <w:t>Зулумайского</w:t>
      </w:r>
      <w:r w:rsidR="005D37AB">
        <w:t xml:space="preserve"> </w:t>
      </w:r>
      <w:r w:rsidRPr="00E17679">
        <w:t>муниципального образования</w:t>
      </w:r>
    </w:p>
    <w:p w:rsidR="00667F7D" w:rsidRPr="005D37AB" w:rsidRDefault="00667F7D" w:rsidP="00416135">
      <w:pPr>
        <w:jc w:val="center"/>
        <w:rPr>
          <w:sz w:val="20"/>
          <w:szCs w:val="20"/>
        </w:rPr>
      </w:pPr>
    </w:p>
    <w:tbl>
      <w:tblPr>
        <w:tblStyle w:val="11"/>
        <w:tblW w:w="10314" w:type="dxa"/>
        <w:tblLayout w:type="fixed"/>
        <w:tblLook w:val="04A0" w:firstRow="1" w:lastRow="0" w:firstColumn="1" w:lastColumn="0" w:noHBand="0" w:noVBand="1"/>
      </w:tblPr>
      <w:tblGrid>
        <w:gridCol w:w="577"/>
        <w:gridCol w:w="3802"/>
        <w:gridCol w:w="3827"/>
        <w:gridCol w:w="2108"/>
      </w:tblGrid>
      <w:tr w:rsidR="00667A33" w:rsidRPr="00667A33" w:rsidTr="00667A33">
        <w:tc>
          <w:tcPr>
            <w:tcW w:w="577" w:type="dxa"/>
          </w:tcPr>
          <w:p w:rsidR="00667A33" w:rsidRPr="00667A33" w:rsidRDefault="00667A33" w:rsidP="00667A33">
            <w:pPr>
              <w:jc w:val="both"/>
              <w:rPr>
                <w:rFonts w:eastAsiaTheme="minorEastAsia"/>
              </w:rPr>
            </w:pPr>
            <w:r w:rsidRPr="00667A33">
              <w:rPr>
                <w:rFonts w:eastAsiaTheme="minorEastAsia"/>
              </w:rPr>
              <w:t>№ п/п</w:t>
            </w:r>
          </w:p>
        </w:tc>
        <w:tc>
          <w:tcPr>
            <w:tcW w:w="3802" w:type="dxa"/>
          </w:tcPr>
          <w:p w:rsidR="00667A33" w:rsidRPr="00667A33" w:rsidRDefault="00667A33" w:rsidP="00667A33">
            <w:pPr>
              <w:jc w:val="both"/>
              <w:rPr>
                <w:rFonts w:eastAsiaTheme="minorEastAsia"/>
              </w:rPr>
            </w:pPr>
            <w:r w:rsidRPr="00667A33">
              <w:rPr>
                <w:rFonts w:eastAsiaTheme="minorEastAsia"/>
              </w:rPr>
              <w:t>Наименование</w:t>
            </w:r>
          </w:p>
        </w:tc>
        <w:tc>
          <w:tcPr>
            <w:tcW w:w="3827" w:type="dxa"/>
          </w:tcPr>
          <w:p w:rsidR="00667A33" w:rsidRPr="00667A33" w:rsidRDefault="00667A33" w:rsidP="00667A33">
            <w:pPr>
              <w:jc w:val="both"/>
              <w:rPr>
                <w:rFonts w:eastAsiaTheme="minorEastAsia"/>
              </w:rPr>
            </w:pPr>
            <w:r w:rsidRPr="00667A33">
              <w:rPr>
                <w:rFonts w:eastAsiaTheme="minorEastAsia"/>
              </w:rPr>
              <w:t>Адрес</w:t>
            </w:r>
          </w:p>
        </w:tc>
        <w:tc>
          <w:tcPr>
            <w:tcW w:w="2108" w:type="dxa"/>
          </w:tcPr>
          <w:p w:rsidR="00667A33" w:rsidRPr="00667A33" w:rsidRDefault="00667A33" w:rsidP="00667A33">
            <w:pPr>
              <w:jc w:val="both"/>
              <w:rPr>
                <w:rFonts w:eastAsiaTheme="minorEastAsia"/>
              </w:rPr>
            </w:pPr>
            <w:r w:rsidRPr="00667A33">
              <w:rPr>
                <w:rFonts w:eastAsiaTheme="minorEastAsia"/>
              </w:rPr>
              <w:t>Кадастровый (или условный) номер</w:t>
            </w:r>
          </w:p>
        </w:tc>
      </w:tr>
      <w:tr w:rsidR="00667A33" w:rsidRPr="00667A33" w:rsidTr="00667A33">
        <w:tc>
          <w:tcPr>
            <w:tcW w:w="577" w:type="dxa"/>
          </w:tcPr>
          <w:p w:rsidR="00667A33" w:rsidRPr="00667A33" w:rsidRDefault="00667A33" w:rsidP="00667A33">
            <w:pPr>
              <w:jc w:val="both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  <w:lang w:eastAsia="en-US"/>
              </w:rPr>
              <w:t>1</w:t>
            </w:r>
          </w:p>
        </w:tc>
        <w:tc>
          <w:tcPr>
            <w:tcW w:w="3802" w:type="dxa"/>
          </w:tcPr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7A33">
              <w:rPr>
                <w:rFonts w:eastAsiaTheme="minorHAnsi"/>
                <w:lang w:eastAsia="en-US"/>
              </w:rPr>
              <w:t>Помещение</w:t>
            </w:r>
          </w:p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7A33">
              <w:rPr>
                <w:rFonts w:eastAsiaTheme="minorHAnsi"/>
                <w:lang w:eastAsia="en-US"/>
              </w:rPr>
              <w:t>Назначение: нежилое</w:t>
            </w:r>
            <w:r w:rsidRPr="00667A33">
              <w:rPr>
                <w:rFonts w:eastAsiaTheme="minorEastAsia"/>
              </w:rPr>
              <w:t xml:space="preserve">; </w:t>
            </w:r>
            <w:r w:rsidRPr="00667A33">
              <w:rPr>
                <w:rFonts w:eastAsiaTheme="minorHAnsi"/>
                <w:lang w:eastAsia="en-US"/>
              </w:rPr>
              <w:t xml:space="preserve">наименование: помещение; </w:t>
            </w:r>
          </w:p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HAnsi"/>
                <w:lang w:eastAsia="en-US"/>
              </w:rPr>
              <w:t xml:space="preserve">площадь 70,3 </w:t>
            </w:r>
            <w:proofErr w:type="spellStart"/>
            <w:r w:rsidRPr="00667A33">
              <w:rPr>
                <w:rFonts w:eastAsiaTheme="minorHAnsi"/>
                <w:lang w:eastAsia="en-US"/>
              </w:rPr>
              <w:t>кв.м</w:t>
            </w:r>
            <w:proofErr w:type="spellEnd"/>
            <w:r w:rsidRPr="00667A33">
              <w:rPr>
                <w:rFonts w:eastAsiaTheme="minorHAnsi"/>
                <w:lang w:eastAsia="en-US"/>
              </w:rPr>
              <w:t>. количество этажей 1, в том числе подземных 0</w:t>
            </w:r>
          </w:p>
        </w:tc>
        <w:tc>
          <w:tcPr>
            <w:tcW w:w="3827" w:type="dxa"/>
          </w:tcPr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667A33">
              <w:rPr>
                <w:rFonts w:eastAsiaTheme="minorEastAsia"/>
              </w:rPr>
              <w:t>Зиминский</w:t>
            </w:r>
            <w:proofErr w:type="spellEnd"/>
            <w:r w:rsidRPr="00667A33">
              <w:rPr>
                <w:rFonts w:eastAsiaTheme="minorEastAsia"/>
              </w:rPr>
              <w:t xml:space="preserve">, сельское поселение </w:t>
            </w:r>
            <w:proofErr w:type="spellStart"/>
            <w:r w:rsidRPr="00667A33">
              <w:rPr>
                <w:rFonts w:eastAsiaTheme="minorEastAsia"/>
              </w:rPr>
              <w:t>Зулумайское</w:t>
            </w:r>
            <w:proofErr w:type="spellEnd"/>
            <w:r w:rsidRPr="00667A33">
              <w:rPr>
                <w:rFonts w:eastAsiaTheme="minorEastAsia"/>
              </w:rPr>
              <w:t xml:space="preserve">, село </w:t>
            </w:r>
            <w:proofErr w:type="spellStart"/>
            <w:r w:rsidRPr="00667A33">
              <w:rPr>
                <w:rFonts w:eastAsiaTheme="minorEastAsia"/>
              </w:rPr>
              <w:t>Зулумай</w:t>
            </w:r>
            <w:proofErr w:type="spellEnd"/>
            <w:r w:rsidRPr="00667A33">
              <w:rPr>
                <w:rFonts w:eastAsiaTheme="minorEastAsia"/>
              </w:rPr>
              <w:t xml:space="preserve">, улица Центральная, здание 33, помещение 1 </w:t>
            </w:r>
          </w:p>
        </w:tc>
        <w:tc>
          <w:tcPr>
            <w:tcW w:w="2108" w:type="dxa"/>
          </w:tcPr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</w:rPr>
              <w:t>38:05:030601:542</w:t>
            </w:r>
          </w:p>
        </w:tc>
      </w:tr>
      <w:tr w:rsidR="00667A33" w:rsidRPr="00667A33" w:rsidTr="00667A33">
        <w:tc>
          <w:tcPr>
            <w:tcW w:w="577" w:type="dxa"/>
          </w:tcPr>
          <w:p w:rsidR="00667A33" w:rsidRPr="00667A33" w:rsidRDefault="00667A33" w:rsidP="00667A33">
            <w:pPr>
              <w:jc w:val="both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  <w:lang w:eastAsia="en-US"/>
              </w:rPr>
              <w:t>2</w:t>
            </w:r>
          </w:p>
        </w:tc>
        <w:tc>
          <w:tcPr>
            <w:tcW w:w="3802" w:type="dxa"/>
          </w:tcPr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  <w:lang w:eastAsia="en-US"/>
              </w:rPr>
              <w:t>Земельный участок</w:t>
            </w:r>
          </w:p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  <w:lang w:eastAsia="en-US"/>
              </w:rPr>
              <w:t>Вид разрешенного использования: государственное управление (код 3.8.1)</w:t>
            </w:r>
            <w:r w:rsidRPr="00667A33">
              <w:rPr>
                <w:rFonts w:eastAsiaTheme="minorEastAsia"/>
              </w:rPr>
              <w:t>;</w:t>
            </w:r>
            <w:r w:rsidRPr="00667A33">
              <w:rPr>
                <w:rFonts w:eastAsiaTheme="minorEastAsia"/>
                <w:lang w:eastAsia="en-US"/>
              </w:rPr>
              <w:t xml:space="preserve"> площадь: 552 </w:t>
            </w:r>
            <w:proofErr w:type="spellStart"/>
            <w:r w:rsidRPr="00667A33">
              <w:rPr>
                <w:rFonts w:eastAsiaTheme="minorEastAsia"/>
                <w:lang w:eastAsia="en-US"/>
              </w:rPr>
              <w:t>кв.м</w:t>
            </w:r>
            <w:proofErr w:type="spellEnd"/>
            <w:r w:rsidRPr="00667A33">
              <w:rPr>
                <w:rFonts w:eastAsiaTheme="minorEastAsia"/>
                <w:lang w:eastAsia="en-US"/>
              </w:rPr>
              <w:t>.; категория земель: земли населенных пунктов</w:t>
            </w:r>
          </w:p>
        </w:tc>
        <w:tc>
          <w:tcPr>
            <w:tcW w:w="3827" w:type="dxa"/>
          </w:tcPr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667A33">
              <w:rPr>
                <w:rFonts w:eastAsiaTheme="minorEastAsia"/>
              </w:rPr>
              <w:t>Зиминский</w:t>
            </w:r>
            <w:proofErr w:type="spellEnd"/>
            <w:r w:rsidRPr="00667A33">
              <w:rPr>
                <w:rFonts w:eastAsiaTheme="minorEastAsia"/>
              </w:rPr>
              <w:t xml:space="preserve">, сельское поселение </w:t>
            </w:r>
            <w:proofErr w:type="spellStart"/>
            <w:r w:rsidRPr="00667A33">
              <w:rPr>
                <w:rFonts w:eastAsiaTheme="minorEastAsia"/>
              </w:rPr>
              <w:t>Зулумайское</w:t>
            </w:r>
            <w:proofErr w:type="spellEnd"/>
            <w:r w:rsidRPr="00667A33">
              <w:rPr>
                <w:rFonts w:eastAsiaTheme="minorEastAsia"/>
              </w:rPr>
              <w:t xml:space="preserve">, село </w:t>
            </w:r>
            <w:proofErr w:type="spellStart"/>
            <w:r w:rsidRPr="00667A33">
              <w:rPr>
                <w:rFonts w:eastAsiaTheme="minorEastAsia"/>
              </w:rPr>
              <w:t>Зулумай</w:t>
            </w:r>
            <w:proofErr w:type="spellEnd"/>
            <w:r w:rsidRPr="00667A33">
              <w:rPr>
                <w:rFonts w:eastAsiaTheme="minorEastAsia"/>
              </w:rPr>
              <w:t>, улица Центральная, земельный участок 33/1</w:t>
            </w:r>
          </w:p>
        </w:tc>
        <w:tc>
          <w:tcPr>
            <w:tcW w:w="2108" w:type="dxa"/>
          </w:tcPr>
          <w:p w:rsidR="00667A33" w:rsidRPr="00667A33" w:rsidRDefault="00667A33" w:rsidP="00667A33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667A33">
              <w:rPr>
                <w:rFonts w:eastAsiaTheme="minorEastAsia"/>
              </w:rPr>
              <w:t>38:05:030601:543</w:t>
            </w:r>
          </w:p>
        </w:tc>
      </w:tr>
    </w:tbl>
    <w:p w:rsidR="003E7F80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7F80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sectPr w:rsidR="003E7F80" w:rsidSect="005D37AB">
      <w:pgSz w:w="11906" w:h="16838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E4"/>
    <w:rsid w:val="00003232"/>
    <w:rsid w:val="000078C8"/>
    <w:rsid w:val="0002466B"/>
    <w:rsid w:val="00024EBB"/>
    <w:rsid w:val="00032F9B"/>
    <w:rsid w:val="00045E63"/>
    <w:rsid w:val="00050A32"/>
    <w:rsid w:val="000520FC"/>
    <w:rsid w:val="00061A07"/>
    <w:rsid w:val="00062752"/>
    <w:rsid w:val="00063E2A"/>
    <w:rsid w:val="0007289D"/>
    <w:rsid w:val="00077DB5"/>
    <w:rsid w:val="0008474B"/>
    <w:rsid w:val="000A42F7"/>
    <w:rsid w:val="000B160F"/>
    <w:rsid w:val="000B18BC"/>
    <w:rsid w:val="000B2A0D"/>
    <w:rsid w:val="000C39E8"/>
    <w:rsid w:val="000E03AB"/>
    <w:rsid w:val="00103475"/>
    <w:rsid w:val="00103568"/>
    <w:rsid w:val="00117697"/>
    <w:rsid w:val="00130614"/>
    <w:rsid w:val="0013219F"/>
    <w:rsid w:val="0013718E"/>
    <w:rsid w:val="00145BA4"/>
    <w:rsid w:val="00150ACC"/>
    <w:rsid w:val="00153EF7"/>
    <w:rsid w:val="001579D3"/>
    <w:rsid w:val="0016117C"/>
    <w:rsid w:val="00161B34"/>
    <w:rsid w:val="00190134"/>
    <w:rsid w:val="00192CE8"/>
    <w:rsid w:val="00194AF6"/>
    <w:rsid w:val="00194E75"/>
    <w:rsid w:val="001A5512"/>
    <w:rsid w:val="001B0605"/>
    <w:rsid w:val="001C0A30"/>
    <w:rsid w:val="001D77A9"/>
    <w:rsid w:val="001E5B88"/>
    <w:rsid w:val="00201E06"/>
    <w:rsid w:val="002036DE"/>
    <w:rsid w:val="00207B62"/>
    <w:rsid w:val="002219D8"/>
    <w:rsid w:val="00223447"/>
    <w:rsid w:val="002245EC"/>
    <w:rsid w:val="0025119B"/>
    <w:rsid w:val="002540E8"/>
    <w:rsid w:val="00275F3E"/>
    <w:rsid w:val="00276F2C"/>
    <w:rsid w:val="002852B7"/>
    <w:rsid w:val="002A0B6E"/>
    <w:rsid w:val="002C2D02"/>
    <w:rsid w:val="002C3C4F"/>
    <w:rsid w:val="002E532F"/>
    <w:rsid w:val="00310C76"/>
    <w:rsid w:val="00316627"/>
    <w:rsid w:val="00317ED7"/>
    <w:rsid w:val="00320576"/>
    <w:rsid w:val="0034198E"/>
    <w:rsid w:val="00344098"/>
    <w:rsid w:val="0034742A"/>
    <w:rsid w:val="00371122"/>
    <w:rsid w:val="003734A7"/>
    <w:rsid w:val="0037470E"/>
    <w:rsid w:val="00380979"/>
    <w:rsid w:val="00396AB8"/>
    <w:rsid w:val="003A25E3"/>
    <w:rsid w:val="003B09C6"/>
    <w:rsid w:val="003C294E"/>
    <w:rsid w:val="003C645A"/>
    <w:rsid w:val="003D1FE2"/>
    <w:rsid w:val="003E6498"/>
    <w:rsid w:val="003E7F80"/>
    <w:rsid w:val="003F4AD5"/>
    <w:rsid w:val="00407D2B"/>
    <w:rsid w:val="004160DE"/>
    <w:rsid w:val="00416135"/>
    <w:rsid w:val="00422023"/>
    <w:rsid w:val="0042766F"/>
    <w:rsid w:val="004327A1"/>
    <w:rsid w:val="00437717"/>
    <w:rsid w:val="00437A0E"/>
    <w:rsid w:val="00462372"/>
    <w:rsid w:val="00475595"/>
    <w:rsid w:val="00485697"/>
    <w:rsid w:val="00490CB7"/>
    <w:rsid w:val="004A1CDB"/>
    <w:rsid w:val="004A52D4"/>
    <w:rsid w:val="004A6E0B"/>
    <w:rsid w:val="004C79A9"/>
    <w:rsid w:val="004D0F3D"/>
    <w:rsid w:val="004D5447"/>
    <w:rsid w:val="004F1198"/>
    <w:rsid w:val="004F79D4"/>
    <w:rsid w:val="005060D2"/>
    <w:rsid w:val="00523650"/>
    <w:rsid w:val="00530377"/>
    <w:rsid w:val="00565925"/>
    <w:rsid w:val="00565EC2"/>
    <w:rsid w:val="005712AD"/>
    <w:rsid w:val="0057195F"/>
    <w:rsid w:val="00572617"/>
    <w:rsid w:val="00577616"/>
    <w:rsid w:val="005776A0"/>
    <w:rsid w:val="00584AF1"/>
    <w:rsid w:val="00585CCA"/>
    <w:rsid w:val="0058766D"/>
    <w:rsid w:val="00592FC9"/>
    <w:rsid w:val="00594690"/>
    <w:rsid w:val="0059683D"/>
    <w:rsid w:val="005B2B1E"/>
    <w:rsid w:val="005D0B13"/>
    <w:rsid w:val="005D37AB"/>
    <w:rsid w:val="005D6F5B"/>
    <w:rsid w:val="005E1302"/>
    <w:rsid w:val="005F1B8F"/>
    <w:rsid w:val="005F3972"/>
    <w:rsid w:val="00601E39"/>
    <w:rsid w:val="00606E34"/>
    <w:rsid w:val="006109C7"/>
    <w:rsid w:val="00614E35"/>
    <w:rsid w:val="006206DC"/>
    <w:rsid w:val="00622AEB"/>
    <w:rsid w:val="00627C7C"/>
    <w:rsid w:val="0063716D"/>
    <w:rsid w:val="00645FA0"/>
    <w:rsid w:val="0065336F"/>
    <w:rsid w:val="00653740"/>
    <w:rsid w:val="006577C5"/>
    <w:rsid w:val="0066241E"/>
    <w:rsid w:val="006668A1"/>
    <w:rsid w:val="00667A33"/>
    <w:rsid w:val="00667F7D"/>
    <w:rsid w:val="00673271"/>
    <w:rsid w:val="0067542D"/>
    <w:rsid w:val="0068138A"/>
    <w:rsid w:val="00691E61"/>
    <w:rsid w:val="0069555B"/>
    <w:rsid w:val="006A5DE6"/>
    <w:rsid w:val="006A6CD1"/>
    <w:rsid w:val="006B0A23"/>
    <w:rsid w:val="006C1F9F"/>
    <w:rsid w:val="006D47F5"/>
    <w:rsid w:val="0070195A"/>
    <w:rsid w:val="00704E91"/>
    <w:rsid w:val="00712338"/>
    <w:rsid w:val="00713F79"/>
    <w:rsid w:val="00716953"/>
    <w:rsid w:val="0071786F"/>
    <w:rsid w:val="007201CE"/>
    <w:rsid w:val="0072539C"/>
    <w:rsid w:val="007268A0"/>
    <w:rsid w:val="00726E85"/>
    <w:rsid w:val="00727853"/>
    <w:rsid w:val="00732A48"/>
    <w:rsid w:val="00735DA8"/>
    <w:rsid w:val="00740869"/>
    <w:rsid w:val="00753C82"/>
    <w:rsid w:val="00761C3D"/>
    <w:rsid w:val="00762F9B"/>
    <w:rsid w:val="00766BC6"/>
    <w:rsid w:val="007733E4"/>
    <w:rsid w:val="00781B6A"/>
    <w:rsid w:val="00781B94"/>
    <w:rsid w:val="0078679E"/>
    <w:rsid w:val="00794A95"/>
    <w:rsid w:val="007A6FC6"/>
    <w:rsid w:val="007B7C90"/>
    <w:rsid w:val="007D228D"/>
    <w:rsid w:val="007F45BF"/>
    <w:rsid w:val="00800475"/>
    <w:rsid w:val="008268B6"/>
    <w:rsid w:val="00834933"/>
    <w:rsid w:val="00841A76"/>
    <w:rsid w:val="008420D9"/>
    <w:rsid w:val="0084409B"/>
    <w:rsid w:val="00863981"/>
    <w:rsid w:val="00867F47"/>
    <w:rsid w:val="008901DC"/>
    <w:rsid w:val="0089276F"/>
    <w:rsid w:val="00895726"/>
    <w:rsid w:val="008C23B1"/>
    <w:rsid w:val="008D5853"/>
    <w:rsid w:val="008E01AE"/>
    <w:rsid w:val="008E1DFE"/>
    <w:rsid w:val="008F20C1"/>
    <w:rsid w:val="008F353F"/>
    <w:rsid w:val="008F65E7"/>
    <w:rsid w:val="00900476"/>
    <w:rsid w:val="00901B22"/>
    <w:rsid w:val="00904060"/>
    <w:rsid w:val="00904755"/>
    <w:rsid w:val="0091100B"/>
    <w:rsid w:val="009208B7"/>
    <w:rsid w:val="009209C3"/>
    <w:rsid w:val="00921831"/>
    <w:rsid w:val="00942CA5"/>
    <w:rsid w:val="00944071"/>
    <w:rsid w:val="00947482"/>
    <w:rsid w:val="00957EB9"/>
    <w:rsid w:val="00974097"/>
    <w:rsid w:val="00974C54"/>
    <w:rsid w:val="009B048B"/>
    <w:rsid w:val="009B17C0"/>
    <w:rsid w:val="009D4544"/>
    <w:rsid w:val="009D46FD"/>
    <w:rsid w:val="009E4709"/>
    <w:rsid w:val="009E4714"/>
    <w:rsid w:val="009E500B"/>
    <w:rsid w:val="009E5BCD"/>
    <w:rsid w:val="00A01DE0"/>
    <w:rsid w:val="00A03BDF"/>
    <w:rsid w:val="00A25E65"/>
    <w:rsid w:val="00A312C6"/>
    <w:rsid w:val="00A46025"/>
    <w:rsid w:val="00A50D17"/>
    <w:rsid w:val="00A52A06"/>
    <w:rsid w:val="00A60A6A"/>
    <w:rsid w:val="00A61439"/>
    <w:rsid w:val="00A675E2"/>
    <w:rsid w:val="00A722B0"/>
    <w:rsid w:val="00AA056C"/>
    <w:rsid w:val="00AB142F"/>
    <w:rsid w:val="00AC268E"/>
    <w:rsid w:val="00AC4ACE"/>
    <w:rsid w:val="00AC7CA9"/>
    <w:rsid w:val="00AD1F95"/>
    <w:rsid w:val="00AD7457"/>
    <w:rsid w:val="00B025F4"/>
    <w:rsid w:val="00B03BCF"/>
    <w:rsid w:val="00B23130"/>
    <w:rsid w:val="00B27E65"/>
    <w:rsid w:val="00B34C98"/>
    <w:rsid w:val="00B6202E"/>
    <w:rsid w:val="00B81061"/>
    <w:rsid w:val="00B8527F"/>
    <w:rsid w:val="00B868DF"/>
    <w:rsid w:val="00B960B9"/>
    <w:rsid w:val="00BA4D47"/>
    <w:rsid w:val="00BA5A2F"/>
    <w:rsid w:val="00BA7759"/>
    <w:rsid w:val="00BB73F9"/>
    <w:rsid w:val="00BC1593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05DD6"/>
    <w:rsid w:val="00C11973"/>
    <w:rsid w:val="00C135C2"/>
    <w:rsid w:val="00C135CC"/>
    <w:rsid w:val="00C14D0F"/>
    <w:rsid w:val="00C2144E"/>
    <w:rsid w:val="00C2204F"/>
    <w:rsid w:val="00C44282"/>
    <w:rsid w:val="00C5203D"/>
    <w:rsid w:val="00C538A7"/>
    <w:rsid w:val="00C5416D"/>
    <w:rsid w:val="00C547A3"/>
    <w:rsid w:val="00C61556"/>
    <w:rsid w:val="00C679DE"/>
    <w:rsid w:val="00C727C3"/>
    <w:rsid w:val="00C73C04"/>
    <w:rsid w:val="00C8022B"/>
    <w:rsid w:val="00C842C5"/>
    <w:rsid w:val="00C91D3E"/>
    <w:rsid w:val="00CA19FE"/>
    <w:rsid w:val="00CA4D68"/>
    <w:rsid w:val="00CA757C"/>
    <w:rsid w:val="00CB2B7E"/>
    <w:rsid w:val="00CC554B"/>
    <w:rsid w:val="00CD0581"/>
    <w:rsid w:val="00CD66B0"/>
    <w:rsid w:val="00CE0CBF"/>
    <w:rsid w:val="00CE5E9C"/>
    <w:rsid w:val="00CE63D9"/>
    <w:rsid w:val="00CF3AA8"/>
    <w:rsid w:val="00D16D5E"/>
    <w:rsid w:val="00D352C9"/>
    <w:rsid w:val="00D45313"/>
    <w:rsid w:val="00D46E80"/>
    <w:rsid w:val="00D53878"/>
    <w:rsid w:val="00D55019"/>
    <w:rsid w:val="00D6329C"/>
    <w:rsid w:val="00D644D2"/>
    <w:rsid w:val="00D82E90"/>
    <w:rsid w:val="00DA3303"/>
    <w:rsid w:val="00DB1916"/>
    <w:rsid w:val="00DB47D5"/>
    <w:rsid w:val="00DC57A2"/>
    <w:rsid w:val="00DC6E12"/>
    <w:rsid w:val="00DD48F9"/>
    <w:rsid w:val="00DE0B12"/>
    <w:rsid w:val="00DE42DF"/>
    <w:rsid w:val="00DE7711"/>
    <w:rsid w:val="00DF7560"/>
    <w:rsid w:val="00E1160A"/>
    <w:rsid w:val="00E11DBF"/>
    <w:rsid w:val="00E14BB0"/>
    <w:rsid w:val="00E22714"/>
    <w:rsid w:val="00E2419C"/>
    <w:rsid w:val="00E41C2F"/>
    <w:rsid w:val="00E55B52"/>
    <w:rsid w:val="00E63BD5"/>
    <w:rsid w:val="00E76346"/>
    <w:rsid w:val="00E8118D"/>
    <w:rsid w:val="00EA0F3A"/>
    <w:rsid w:val="00EA3A2D"/>
    <w:rsid w:val="00EB1A04"/>
    <w:rsid w:val="00EB208A"/>
    <w:rsid w:val="00EB2682"/>
    <w:rsid w:val="00ED465E"/>
    <w:rsid w:val="00ED51A5"/>
    <w:rsid w:val="00EE75FB"/>
    <w:rsid w:val="00EF2407"/>
    <w:rsid w:val="00EF66F4"/>
    <w:rsid w:val="00F006F2"/>
    <w:rsid w:val="00F03219"/>
    <w:rsid w:val="00F06FF2"/>
    <w:rsid w:val="00F079FD"/>
    <w:rsid w:val="00F10D3A"/>
    <w:rsid w:val="00F20348"/>
    <w:rsid w:val="00F26752"/>
    <w:rsid w:val="00F41A73"/>
    <w:rsid w:val="00F55CEF"/>
    <w:rsid w:val="00F705C3"/>
    <w:rsid w:val="00F863F7"/>
    <w:rsid w:val="00F943C4"/>
    <w:rsid w:val="00FB2AD7"/>
    <w:rsid w:val="00FB460E"/>
    <w:rsid w:val="00FB761D"/>
    <w:rsid w:val="00FC538A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37B3D-D74D-4716-8C9A-E86741D0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437A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"/>
    <w:basedOn w:val="a"/>
    <w:link w:val="ac"/>
    <w:rsid w:val="00FE1CB9"/>
    <w:pPr>
      <w:spacing w:after="120"/>
    </w:pPr>
  </w:style>
  <w:style w:type="character" w:customStyle="1" w:styleId="ac">
    <w:name w:val="Основной текст Знак"/>
    <w:basedOn w:val="a0"/>
    <w:link w:val="ab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667A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477E2-1543-4FA6-9709-EBBFAB88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Anya</cp:lastModifiedBy>
  <cp:revision>3</cp:revision>
  <cp:lastPrinted>2020-09-23T03:26:00Z</cp:lastPrinted>
  <dcterms:created xsi:type="dcterms:W3CDTF">2023-09-15T01:06:00Z</dcterms:created>
  <dcterms:modified xsi:type="dcterms:W3CDTF">2023-09-15T01:15:00Z</dcterms:modified>
</cp:coreProperties>
</file>