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A1" w:rsidRDefault="0008727E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627455" cy="790575"/>
            <wp:effectExtent l="19050" t="0" r="119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01" cy="79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AA1" w:rsidRPr="00B308A7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aps/>
          <w:sz w:val="24"/>
          <w:szCs w:val="24"/>
        </w:rPr>
      </w:pPr>
      <w:r w:rsidRPr="00B308A7">
        <w:rPr>
          <w:rFonts w:ascii="Times New Roman" w:eastAsia="Times New Roman" w:hAnsi="Times New Roman" w:cs="Times New Roman"/>
          <w:iCs/>
          <w:caps/>
          <w:sz w:val="24"/>
          <w:szCs w:val="24"/>
        </w:rPr>
        <w:t>Российская Федерация</w:t>
      </w:r>
    </w:p>
    <w:p w:rsidR="00171AA1" w:rsidRPr="00B308A7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aps/>
          <w:sz w:val="24"/>
          <w:szCs w:val="24"/>
        </w:rPr>
      </w:pPr>
      <w:r w:rsidRPr="00B308A7">
        <w:rPr>
          <w:rFonts w:ascii="Times New Roman" w:eastAsia="Times New Roman" w:hAnsi="Times New Roman" w:cs="Times New Roman"/>
          <w:iCs/>
          <w:caps/>
          <w:sz w:val="24"/>
          <w:szCs w:val="24"/>
        </w:rPr>
        <w:t>Иркутская область</w:t>
      </w:r>
    </w:p>
    <w:p w:rsidR="00171AA1" w:rsidRPr="00B308A7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>Зиминский</w:t>
      </w:r>
      <w:proofErr w:type="spellEnd"/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район</w:t>
      </w:r>
    </w:p>
    <w:p w:rsidR="00171AA1" w:rsidRPr="00B308A7" w:rsidRDefault="00FC6F5D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Зулумайское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71AA1" w:rsidRPr="00B308A7">
        <w:rPr>
          <w:rFonts w:ascii="Times New Roman" w:eastAsia="Times New Roman" w:hAnsi="Times New Roman" w:cs="Times New Roman"/>
          <w:iCs/>
          <w:sz w:val="24"/>
          <w:szCs w:val="24"/>
        </w:rPr>
        <w:t>муниципальное образование</w:t>
      </w:r>
    </w:p>
    <w:p w:rsidR="00171AA1" w:rsidRPr="00B308A7" w:rsidRDefault="00171AA1" w:rsidP="007111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Дума </w:t>
      </w:r>
    </w:p>
    <w:p w:rsidR="00171AA1" w:rsidRPr="00B308A7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>РЕШЕНИЕ</w:t>
      </w:r>
    </w:p>
    <w:p w:rsidR="00171AA1" w:rsidRPr="00B308A7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71AA1" w:rsidRPr="00B308A7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="00B818BD">
        <w:rPr>
          <w:rFonts w:ascii="Times New Roman" w:eastAsia="Times New Roman" w:hAnsi="Times New Roman" w:cs="Times New Roman"/>
          <w:iCs/>
          <w:sz w:val="24"/>
          <w:szCs w:val="24"/>
        </w:rPr>
        <w:t>24.01.</w:t>
      </w:r>
      <w:r w:rsidR="00B93FF2" w:rsidRPr="00B308A7">
        <w:rPr>
          <w:rFonts w:ascii="Times New Roman" w:eastAsia="Times New Roman" w:hAnsi="Times New Roman" w:cs="Times New Roman"/>
          <w:iCs/>
          <w:sz w:val="24"/>
          <w:szCs w:val="24"/>
        </w:rPr>
        <w:t>202</w:t>
      </w:r>
      <w:r w:rsidR="00D95442">
        <w:rPr>
          <w:rFonts w:ascii="Times New Roman" w:eastAsia="Times New Roman" w:hAnsi="Times New Roman" w:cs="Times New Roman"/>
          <w:iCs/>
          <w:sz w:val="24"/>
          <w:szCs w:val="24"/>
        </w:rPr>
        <w:t>4</w:t>
      </w:r>
      <w:r w:rsidR="00B93FF2"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г.                        </w:t>
      </w:r>
      <w:r w:rsidR="007B6095"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</w:t>
      </w: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</w:t>
      </w:r>
      <w:r w:rsidR="00B818BD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</w:t>
      </w: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№</w:t>
      </w:r>
      <w:r w:rsidR="00B818BD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Pr="00B308A7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                с. </w:t>
      </w:r>
      <w:proofErr w:type="spellStart"/>
      <w:r w:rsidR="00FC6F5D">
        <w:rPr>
          <w:rFonts w:ascii="Times New Roman" w:eastAsia="Times New Roman" w:hAnsi="Times New Roman" w:cs="Times New Roman"/>
          <w:iCs/>
          <w:sz w:val="24"/>
          <w:szCs w:val="24"/>
        </w:rPr>
        <w:t>Зулумай</w:t>
      </w:r>
      <w:proofErr w:type="spellEnd"/>
    </w:p>
    <w:p w:rsidR="00171AA1" w:rsidRPr="00B308A7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0443" w:rsidRPr="00B308A7" w:rsidRDefault="005F0443" w:rsidP="005F0443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</w:t>
      </w:r>
    </w:p>
    <w:p w:rsidR="005F0443" w:rsidRPr="00B308A7" w:rsidRDefault="005F0443" w:rsidP="005F0443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об оплате </w:t>
      </w:r>
      <w:r w:rsidR="00B15234">
        <w:rPr>
          <w:rFonts w:ascii="Times New Roman" w:hAnsi="Times New Roman" w:cs="Times New Roman"/>
          <w:b/>
          <w:bCs/>
          <w:sz w:val="24"/>
          <w:szCs w:val="24"/>
        </w:rPr>
        <w:t xml:space="preserve">труда </w:t>
      </w:r>
      <w:r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выборных должностных лиц </w:t>
      </w:r>
    </w:p>
    <w:p w:rsidR="005F0443" w:rsidRPr="00B308A7" w:rsidRDefault="005F0443" w:rsidP="005F0443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местного самоуправления </w:t>
      </w:r>
      <w:proofErr w:type="gramStart"/>
      <w:r w:rsidRPr="00B308A7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F0443" w:rsidRPr="00B308A7" w:rsidRDefault="00FC6F5D" w:rsidP="005F0443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Зулумайском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0443" w:rsidRPr="00B308A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муниципальном </w:t>
      </w:r>
      <w:proofErr w:type="gramStart"/>
      <w:r w:rsidR="005F0443" w:rsidRPr="00B308A7">
        <w:rPr>
          <w:rFonts w:ascii="Times New Roman" w:hAnsi="Times New Roman" w:cs="Times New Roman"/>
          <w:b/>
          <w:bCs/>
          <w:sz w:val="24"/>
          <w:szCs w:val="24"/>
        </w:rPr>
        <w:t>образовании</w:t>
      </w:r>
      <w:proofErr w:type="gramEnd"/>
    </w:p>
    <w:bookmarkEnd w:id="0"/>
    <w:p w:rsidR="005F0443" w:rsidRPr="00B308A7" w:rsidRDefault="005F0443" w:rsidP="005F044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0443" w:rsidRPr="00B308A7" w:rsidRDefault="005F0443" w:rsidP="005F0443">
      <w:pPr>
        <w:pStyle w:val="a6"/>
        <w:contextualSpacing/>
        <w:rPr>
          <w:sz w:val="24"/>
          <w:szCs w:val="24"/>
        </w:rPr>
      </w:pPr>
    </w:p>
    <w:p w:rsidR="005F0443" w:rsidRPr="00B308A7" w:rsidRDefault="005F0443" w:rsidP="005F0443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B308A7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статьями 23, 25 Устава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8727E">
        <w:rPr>
          <w:rFonts w:ascii="Times New Roman" w:hAnsi="Times New Roman" w:cs="Times New Roman"/>
          <w:sz w:val="24"/>
          <w:szCs w:val="24"/>
        </w:rPr>
        <w:t xml:space="preserve"> </w:t>
      </w:r>
      <w:r w:rsidRPr="00D95442">
        <w:rPr>
          <w:rFonts w:ascii="Times New Roman" w:hAnsi="Times New Roman" w:cs="Times New Roman"/>
          <w:iCs/>
          <w:sz w:val="24"/>
          <w:szCs w:val="24"/>
        </w:rPr>
        <w:t>муниципального образования</w:t>
      </w:r>
      <w:r w:rsidRPr="00B308A7">
        <w:rPr>
          <w:rFonts w:ascii="Times New Roman" w:hAnsi="Times New Roman" w:cs="Times New Roman"/>
          <w:sz w:val="24"/>
          <w:szCs w:val="24"/>
        </w:rPr>
        <w:t xml:space="preserve">, Дума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8727E" w:rsidRPr="00B308A7">
        <w:rPr>
          <w:rFonts w:ascii="Times New Roman" w:hAnsi="Times New Roman" w:cs="Times New Roman"/>
          <w:sz w:val="24"/>
          <w:szCs w:val="24"/>
        </w:rPr>
        <w:t xml:space="preserve"> </w:t>
      </w:r>
      <w:r w:rsidRPr="00B308A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решила: </w:t>
      </w:r>
    </w:p>
    <w:p w:rsidR="005F0443" w:rsidRPr="00B308A7" w:rsidRDefault="005F0443" w:rsidP="005F0443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5F0443" w:rsidRPr="00B308A7" w:rsidRDefault="005F0443" w:rsidP="005F044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08A7">
        <w:rPr>
          <w:rFonts w:ascii="Times New Roman" w:hAnsi="Times New Roman" w:cs="Times New Roman"/>
          <w:sz w:val="24"/>
          <w:szCs w:val="24"/>
        </w:rPr>
        <w:t xml:space="preserve">Утвердить положение об оплате труда выборных должностных лиц местного самоуправления </w:t>
      </w:r>
      <w:r w:rsidRPr="00B308A7">
        <w:rPr>
          <w:rFonts w:ascii="Times New Roman" w:hAnsi="Times New Roman" w:cs="Times New Roman"/>
          <w:bCs/>
          <w:sz w:val="24"/>
          <w:szCs w:val="24"/>
        </w:rPr>
        <w:t xml:space="preserve">в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Зулумайском</w:t>
      </w:r>
      <w:proofErr w:type="spellEnd"/>
      <w:r w:rsidR="0008727E" w:rsidRPr="00B308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08A7">
        <w:rPr>
          <w:rFonts w:ascii="Times New Roman" w:hAnsi="Times New Roman" w:cs="Times New Roman"/>
          <w:bCs/>
          <w:sz w:val="24"/>
          <w:szCs w:val="24"/>
        </w:rPr>
        <w:t xml:space="preserve">муниципальном образовании </w:t>
      </w:r>
      <w:r w:rsidRPr="00B308A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308A7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5F0443" w:rsidRPr="00430010" w:rsidRDefault="005F0443" w:rsidP="0043001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010">
        <w:rPr>
          <w:rFonts w:ascii="Times New Roman" w:hAnsi="Times New Roman" w:cs="Times New Roman"/>
          <w:sz w:val="24"/>
          <w:szCs w:val="24"/>
        </w:rPr>
        <w:t>Признать утратившими силу:</w:t>
      </w:r>
      <w:r w:rsidR="00B308A7" w:rsidRPr="004300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8A7" w:rsidRPr="00430010" w:rsidRDefault="00B308A7" w:rsidP="0043001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010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8727E" w:rsidRPr="00430010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4300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22 апреля 2010 года № 87 «Об оплате труда главы администрации </w:t>
      </w:r>
      <w:proofErr w:type="spellStart"/>
      <w:r w:rsidR="0008727E" w:rsidRPr="00430010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4300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образования».</w:t>
      </w:r>
    </w:p>
    <w:p w:rsidR="0008727E" w:rsidRPr="00430010" w:rsidRDefault="0008727E" w:rsidP="0043001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010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периодическом печатном издании </w:t>
      </w:r>
      <w:proofErr w:type="spellStart"/>
      <w:r w:rsidRPr="00430010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4300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430010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4300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430010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430010">
        <w:rPr>
          <w:rFonts w:ascii="Times New Roman" w:hAnsi="Times New Roman" w:cs="Times New Roman"/>
          <w:sz w:val="24"/>
          <w:szCs w:val="24"/>
        </w:rPr>
        <w:t xml:space="preserve"> района http://Зулумай</w:t>
      </w:r>
      <w:proofErr w:type="gramStart"/>
      <w:r w:rsidRPr="0043001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30010">
        <w:rPr>
          <w:rFonts w:ascii="Times New Roman" w:hAnsi="Times New Roman" w:cs="Times New Roman"/>
          <w:sz w:val="24"/>
          <w:szCs w:val="24"/>
        </w:rPr>
        <w:t>ф в информационно-телекоммуникационной сети «Интернет.</w:t>
      </w:r>
    </w:p>
    <w:p w:rsidR="00B308A7" w:rsidRPr="00430010" w:rsidRDefault="00B308A7" w:rsidP="0043001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01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после дня его официального опубликования и распространяется на правоотношения, возникшие с 1 </w:t>
      </w:r>
      <w:r w:rsidR="00D95442" w:rsidRPr="00430010">
        <w:rPr>
          <w:rFonts w:ascii="Times New Roman" w:hAnsi="Times New Roman" w:cs="Times New Roman"/>
          <w:sz w:val="24"/>
          <w:szCs w:val="24"/>
        </w:rPr>
        <w:t>января</w:t>
      </w:r>
      <w:r w:rsidRPr="00430010"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:rsidR="00B308A7" w:rsidRPr="00430010" w:rsidRDefault="00B308A7" w:rsidP="00430010">
      <w:pPr>
        <w:widowControl w:val="0"/>
        <w:autoSpaceDE w:val="0"/>
        <w:autoSpaceDN w:val="0"/>
        <w:adjustRightInd w:val="0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430010">
        <w:rPr>
          <w:rFonts w:ascii="Times New Roman" w:hAnsi="Times New Roman" w:cs="Times New Roman"/>
          <w:sz w:val="24"/>
          <w:szCs w:val="24"/>
        </w:rPr>
        <w:t> </w:t>
      </w:r>
    </w:p>
    <w:p w:rsidR="0008727E" w:rsidRPr="0008727E" w:rsidRDefault="0008727E" w:rsidP="0008727E">
      <w:pPr>
        <w:ind w:left="540"/>
        <w:rPr>
          <w:rFonts w:ascii="Times New Roman CYR" w:hAnsi="Times New Roman CYR" w:cs="Times New Roman CYR"/>
        </w:rPr>
      </w:pPr>
      <w:r w:rsidRPr="0008727E">
        <w:rPr>
          <w:rFonts w:ascii="Times New Roman CYR" w:hAnsi="Times New Roman CYR" w:cs="Times New Roman CYR"/>
        </w:rPr>
        <w:t xml:space="preserve">Глава </w:t>
      </w:r>
      <w:proofErr w:type="spellStart"/>
      <w:r w:rsidRPr="0008727E">
        <w:rPr>
          <w:rFonts w:ascii="Times New Roman CYR" w:hAnsi="Times New Roman CYR" w:cs="Times New Roman CYR"/>
        </w:rPr>
        <w:t>Зулумайского</w:t>
      </w:r>
      <w:proofErr w:type="spellEnd"/>
    </w:p>
    <w:p w:rsidR="0008727E" w:rsidRPr="00544ECE" w:rsidRDefault="0008727E" w:rsidP="0008727E">
      <w:pPr>
        <w:ind w:left="540"/>
      </w:pPr>
      <w:r w:rsidRPr="0008727E">
        <w:rPr>
          <w:rFonts w:ascii="Times New Roman CYR" w:hAnsi="Times New Roman CYR" w:cs="Times New Roman CYR"/>
        </w:rPr>
        <w:t xml:space="preserve"> муниципального образования                                                                                   А.В. </w:t>
      </w:r>
      <w:proofErr w:type="spellStart"/>
      <w:r w:rsidRPr="0008727E">
        <w:rPr>
          <w:rFonts w:ascii="Times New Roman CYR" w:hAnsi="Times New Roman CYR" w:cs="Times New Roman CYR"/>
        </w:rPr>
        <w:t>Ищенкова</w:t>
      </w:r>
      <w:proofErr w:type="spellEnd"/>
    </w:p>
    <w:p w:rsidR="0008727E" w:rsidRPr="00544ECE" w:rsidRDefault="0008727E" w:rsidP="0008727E">
      <w:pPr>
        <w:rPr>
          <w:rFonts w:ascii="Times New Roman CYR" w:hAnsi="Times New Roman CYR" w:cs="Times New Roman CYR"/>
        </w:rPr>
      </w:pPr>
      <w:r w:rsidRPr="00544ECE">
        <w:rPr>
          <w:snapToGrid w:val="0"/>
        </w:rPr>
        <w:t xml:space="preserve">Председатель Думы </w:t>
      </w:r>
      <w:proofErr w:type="spellStart"/>
      <w:r w:rsidRPr="00544ECE">
        <w:rPr>
          <w:rFonts w:ascii="Times New Roman CYR" w:hAnsi="Times New Roman CYR" w:cs="Times New Roman CYR"/>
        </w:rPr>
        <w:t>Зулумайского</w:t>
      </w:r>
      <w:proofErr w:type="spellEnd"/>
      <w:r w:rsidRPr="00544ECE">
        <w:rPr>
          <w:rFonts w:ascii="Times New Roman CYR" w:hAnsi="Times New Roman CYR" w:cs="Times New Roman CYR"/>
        </w:rPr>
        <w:t xml:space="preserve"> </w:t>
      </w:r>
    </w:p>
    <w:p w:rsidR="0008727E" w:rsidRPr="00373FCF" w:rsidRDefault="0008727E" w:rsidP="0008727E">
      <w:pPr>
        <w:rPr>
          <w:highlight w:val="yellow"/>
        </w:rPr>
      </w:pPr>
      <w:r w:rsidRPr="00544ECE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А.В. </w:t>
      </w:r>
      <w:proofErr w:type="spellStart"/>
      <w:r>
        <w:rPr>
          <w:rFonts w:ascii="Times New Roman CYR" w:hAnsi="Times New Roman CYR" w:cs="Times New Roman CYR"/>
        </w:rPr>
        <w:t>Ищенкова</w:t>
      </w:r>
      <w:proofErr w:type="spellEnd"/>
    </w:p>
    <w:p w:rsidR="0008727E" w:rsidRDefault="0008727E" w:rsidP="0008727E">
      <w:pPr>
        <w:jc w:val="right"/>
        <w:rPr>
          <w:bCs/>
          <w:sz w:val="20"/>
          <w:szCs w:val="20"/>
        </w:rPr>
      </w:pPr>
    </w:p>
    <w:p w:rsidR="0008727E" w:rsidRPr="00544ECE" w:rsidRDefault="0008727E" w:rsidP="0008727E">
      <w:pPr>
        <w:ind w:left="540"/>
      </w:pPr>
    </w:p>
    <w:p w:rsidR="00B308A7" w:rsidRPr="00B308A7" w:rsidRDefault="00B308A7" w:rsidP="00B308A7">
      <w:pPr>
        <w:autoSpaceDE w:val="0"/>
        <w:autoSpaceDN w:val="0"/>
        <w:adjustRightInd w:val="0"/>
        <w:spacing w:line="240" w:lineRule="auto"/>
        <w:ind w:left="540" w:right="-143"/>
        <w:contextualSpacing/>
        <w:rPr>
          <w:rFonts w:ascii="Times New Roman" w:hAnsi="Times New Roman" w:cs="Times New Roman"/>
          <w:sz w:val="24"/>
          <w:szCs w:val="24"/>
        </w:rPr>
      </w:pPr>
    </w:p>
    <w:p w:rsidR="00B308A7" w:rsidRPr="00B308A7" w:rsidRDefault="00B308A7" w:rsidP="00B308A7">
      <w:pPr>
        <w:pStyle w:val="a5"/>
        <w:shd w:val="clear" w:color="auto" w:fill="FFFFFF"/>
        <w:spacing w:before="240" w:after="240"/>
        <w:ind w:left="900"/>
        <w:rPr>
          <w:rFonts w:ascii="Times New Roman" w:hAnsi="Times New Roman" w:cs="Times New Roman"/>
          <w:color w:val="333333"/>
          <w:sz w:val="28"/>
          <w:szCs w:val="28"/>
        </w:rPr>
      </w:pPr>
    </w:p>
    <w:p w:rsidR="005F0443" w:rsidRPr="005F0443" w:rsidRDefault="005F0443" w:rsidP="005F0443">
      <w:pPr>
        <w:widowControl w:val="0"/>
        <w:autoSpaceDE w:val="0"/>
        <w:autoSpaceDN w:val="0"/>
        <w:adjustRightInd w:val="0"/>
        <w:spacing w:line="240" w:lineRule="auto"/>
        <w:ind w:left="540"/>
        <w:rPr>
          <w:rFonts w:ascii="Times New Roman" w:hAnsi="Times New Roman" w:cs="Times New Roman"/>
          <w:sz w:val="28"/>
          <w:szCs w:val="28"/>
        </w:rPr>
      </w:pPr>
    </w:p>
    <w:p w:rsidR="005F0443" w:rsidRPr="005F0443" w:rsidRDefault="005F0443" w:rsidP="005F044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24BF8" w:rsidRPr="00724BF8" w:rsidRDefault="00F12DFE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 </w:t>
      </w:r>
      <w:r w:rsidR="00724BF8" w:rsidRPr="00724BF8">
        <w:rPr>
          <w:rFonts w:ascii="Times New Roman" w:hAnsi="Times New Roman" w:cs="Times New Roman"/>
          <w:sz w:val="24"/>
          <w:szCs w:val="24"/>
        </w:rPr>
        <w:t>УТВЕРЖДЕНО</w:t>
      </w:r>
    </w:p>
    <w:p w:rsidR="00724BF8" w:rsidRPr="00724BF8" w:rsidRDefault="00724BF8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решением </w:t>
      </w:r>
    </w:p>
    <w:p w:rsidR="00724BF8" w:rsidRPr="00724BF8" w:rsidRDefault="00724BF8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Думы </w:t>
      </w:r>
      <w:proofErr w:type="spellStart"/>
      <w:r w:rsidR="0008727E">
        <w:rPr>
          <w:rFonts w:ascii="Times New Roman" w:hAnsi="Times New Roman" w:cs="Times New Roman"/>
          <w:i/>
          <w:sz w:val="24"/>
          <w:szCs w:val="24"/>
        </w:rPr>
        <w:t>Зулумайского</w:t>
      </w:r>
      <w:proofErr w:type="spellEnd"/>
      <w:r w:rsidR="0008727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муниципального образования</w:t>
      </w:r>
    </w:p>
    <w:p w:rsidR="00724BF8" w:rsidRPr="00724BF8" w:rsidRDefault="00724BF8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от «</w:t>
      </w:r>
      <w:r w:rsidR="00430010">
        <w:rPr>
          <w:rFonts w:ascii="Times New Roman" w:hAnsi="Times New Roman" w:cs="Times New Roman"/>
          <w:sz w:val="24"/>
          <w:szCs w:val="24"/>
        </w:rPr>
        <w:t>24</w:t>
      </w:r>
      <w:r w:rsidRPr="00724BF8">
        <w:rPr>
          <w:rFonts w:ascii="Times New Roman" w:hAnsi="Times New Roman" w:cs="Times New Roman"/>
          <w:sz w:val="24"/>
          <w:szCs w:val="24"/>
        </w:rPr>
        <w:t>»</w:t>
      </w:r>
      <w:r w:rsidR="00430010">
        <w:rPr>
          <w:rFonts w:ascii="Times New Roman" w:hAnsi="Times New Roman" w:cs="Times New Roman"/>
          <w:sz w:val="24"/>
          <w:szCs w:val="24"/>
        </w:rPr>
        <w:t xml:space="preserve">января </w:t>
      </w:r>
      <w:r w:rsidRPr="00724BF8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724BF8">
        <w:rPr>
          <w:rFonts w:ascii="Times New Roman" w:hAnsi="Times New Roman" w:cs="Times New Roman"/>
          <w:sz w:val="24"/>
          <w:szCs w:val="24"/>
        </w:rPr>
        <w:t xml:space="preserve"> г. № </w:t>
      </w:r>
      <w:r w:rsidR="00430010">
        <w:rPr>
          <w:rFonts w:ascii="Times New Roman" w:hAnsi="Times New Roman" w:cs="Times New Roman"/>
          <w:sz w:val="24"/>
          <w:szCs w:val="24"/>
        </w:rPr>
        <w:t>2</w:t>
      </w:r>
    </w:p>
    <w:p w:rsidR="00724BF8" w:rsidRPr="00724BF8" w:rsidRDefault="00724BF8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4BF8" w:rsidRPr="00724BF8" w:rsidRDefault="00724BF8" w:rsidP="00724BF8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BF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24BF8" w:rsidRPr="00724BF8" w:rsidRDefault="00724BF8" w:rsidP="00724BF8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4BF8">
        <w:rPr>
          <w:rFonts w:ascii="Times New Roman" w:hAnsi="Times New Roman" w:cs="Times New Roman"/>
          <w:b/>
          <w:bCs/>
          <w:sz w:val="24"/>
          <w:szCs w:val="24"/>
        </w:rPr>
        <w:t>ОБ ОПЛАТЕ ТРУДА ВЫБОРНЫХ ДОЛЖНОСТНЫХ ЛИЦ МЕСТНОГО САМОУПРАВЛЕНИЯ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727E">
        <w:rPr>
          <w:rFonts w:ascii="Times New Roman" w:hAnsi="Times New Roman" w:cs="Times New Roman"/>
          <w:b/>
          <w:bCs/>
          <w:sz w:val="24"/>
          <w:szCs w:val="24"/>
        </w:rPr>
        <w:t xml:space="preserve">ЗУЛУМАЙСКОМ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bookmarkStart w:id="1" w:name="Par24"/>
      <w:bookmarkEnd w:id="1"/>
    </w:p>
    <w:p w:rsidR="00724BF8" w:rsidRPr="00724BF8" w:rsidRDefault="00724BF8" w:rsidP="00724BF8">
      <w:pPr>
        <w:pStyle w:val="a6"/>
        <w:contextualSpacing/>
        <w:jc w:val="center"/>
        <w:rPr>
          <w:b/>
          <w:sz w:val="24"/>
          <w:szCs w:val="24"/>
        </w:rPr>
      </w:pPr>
      <w:r w:rsidRPr="00724BF8">
        <w:rPr>
          <w:b/>
          <w:sz w:val="24"/>
          <w:szCs w:val="24"/>
        </w:rPr>
        <w:t>1. Общие положения.</w:t>
      </w:r>
    </w:p>
    <w:p w:rsidR="00724BF8" w:rsidRPr="00724BF8" w:rsidRDefault="00724BF8" w:rsidP="00724BF8">
      <w:pPr>
        <w:pStyle w:val="a6"/>
        <w:contextualSpacing/>
        <w:jc w:val="center"/>
        <w:rPr>
          <w:b/>
          <w:sz w:val="24"/>
          <w:szCs w:val="24"/>
        </w:rPr>
      </w:pP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24BF8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законом от 6 октября 2003 года № 131-ФЗ «Об общих принципах организации местного самоуправления в Российской Федерации», 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</w:t>
      </w:r>
      <w:r w:rsidRPr="00724BF8">
        <w:rPr>
          <w:rFonts w:ascii="Times New Roman" w:hAnsi="Times New Roman" w:cs="Times New Roman"/>
          <w:sz w:val="24"/>
          <w:szCs w:val="24"/>
        </w:rPr>
        <w:br/>
        <w:t xml:space="preserve">в Иркутской области», Постановлением Правительства Иркутской области </w:t>
      </w:r>
      <w:r w:rsidRPr="00724BF8">
        <w:rPr>
          <w:rFonts w:ascii="Times New Roman" w:hAnsi="Times New Roman" w:cs="Times New Roman"/>
          <w:sz w:val="24"/>
          <w:szCs w:val="24"/>
        </w:rPr>
        <w:br/>
        <w:t>от 27 ноября 2014 года № 599-пп</w:t>
      </w:r>
      <w:proofErr w:type="gramEnd"/>
      <w:r w:rsidRPr="00724BF8">
        <w:rPr>
          <w:rFonts w:ascii="Times New Roman" w:hAnsi="Times New Roman" w:cs="Times New Roman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872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24BF8">
        <w:rPr>
          <w:rFonts w:ascii="Times New Roman" w:hAnsi="Times New Roman" w:cs="Times New Roman"/>
          <w:sz w:val="24"/>
          <w:szCs w:val="24"/>
        </w:rPr>
        <w:t>.</w:t>
      </w:r>
    </w:p>
    <w:p w:rsidR="00724BF8" w:rsidRPr="00724BF8" w:rsidRDefault="00724BF8" w:rsidP="00724BF8">
      <w:pPr>
        <w:pStyle w:val="a6"/>
        <w:contextualSpacing/>
        <w:rPr>
          <w:sz w:val="24"/>
          <w:szCs w:val="24"/>
        </w:rPr>
      </w:pPr>
      <w:r w:rsidRPr="00724BF8">
        <w:rPr>
          <w:sz w:val="24"/>
          <w:szCs w:val="24"/>
        </w:rPr>
        <w:tab/>
        <w:t>1.2. Настоящее Положение устанавливает размер и условия оплаты труда выборных должностных</w:t>
      </w:r>
      <w:r>
        <w:rPr>
          <w:sz w:val="24"/>
          <w:szCs w:val="24"/>
        </w:rPr>
        <w:t xml:space="preserve"> </w:t>
      </w:r>
      <w:r w:rsidRPr="00724BF8">
        <w:rPr>
          <w:sz w:val="24"/>
          <w:szCs w:val="24"/>
        </w:rPr>
        <w:t xml:space="preserve">лиц местного самоуправления </w:t>
      </w:r>
      <w:r w:rsidRPr="00724BF8">
        <w:rPr>
          <w:sz w:val="24"/>
          <w:szCs w:val="24"/>
        </w:rPr>
        <w:br/>
        <w:t>в</w:t>
      </w:r>
      <w:r>
        <w:rPr>
          <w:sz w:val="24"/>
          <w:szCs w:val="24"/>
        </w:rPr>
        <w:t xml:space="preserve"> </w:t>
      </w:r>
      <w:proofErr w:type="spellStart"/>
      <w:r w:rsidR="0008727E">
        <w:rPr>
          <w:sz w:val="24"/>
          <w:szCs w:val="24"/>
        </w:rPr>
        <w:t>Зулумайском</w:t>
      </w:r>
      <w:proofErr w:type="spellEnd"/>
      <w:r w:rsidR="0008727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муниципальном образовании</w:t>
      </w:r>
      <w:r w:rsidRPr="00724BF8">
        <w:rPr>
          <w:sz w:val="24"/>
          <w:szCs w:val="24"/>
        </w:rPr>
        <w:t>, осуществляющих свои полномочия на постоянной основе (далее – выборные должностные лица).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1.3. Настоящее Положение</w:t>
      </w:r>
      <w:r w:rsidRPr="00724BF8">
        <w:rPr>
          <w:rFonts w:ascii="Times New Roman" w:hAnsi="Times New Roman" w:cs="Times New Roman"/>
          <w:bCs/>
          <w:iCs/>
          <w:sz w:val="24"/>
          <w:szCs w:val="24"/>
        </w:rPr>
        <w:t xml:space="preserve"> не распространяется на лиц, замещающих должности муниципальной службы в органах местного самоуправления, контрольно-счетном органе</w:t>
      </w:r>
      <w:r w:rsidRPr="00724BF8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724BF8">
        <w:rPr>
          <w:rFonts w:ascii="Times New Roman" w:hAnsi="Times New Roman" w:cs="Times New Roman"/>
          <w:bCs/>
          <w:iCs/>
          <w:sz w:val="24"/>
          <w:szCs w:val="24"/>
        </w:rPr>
        <w:t>работников муниципальных предприятий и учреждений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08727E">
        <w:rPr>
          <w:rFonts w:ascii="Times New Roman" w:hAnsi="Times New Roman" w:cs="Times New Roman"/>
          <w:bCs/>
          <w:iCs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муниципального образования</w:t>
      </w:r>
      <w:r w:rsidRPr="00724BF8">
        <w:rPr>
          <w:rFonts w:ascii="Times New Roman" w:hAnsi="Times New Roman" w:cs="Times New Roman"/>
          <w:sz w:val="24"/>
          <w:szCs w:val="24"/>
        </w:rPr>
        <w:t>.</w:t>
      </w:r>
    </w:p>
    <w:p w:rsidR="00724BF8" w:rsidRPr="00724BF8" w:rsidRDefault="00724BF8" w:rsidP="00724BF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1.4. Выборному должностному лицу оплата труда производится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872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24BF8">
        <w:rPr>
          <w:rFonts w:ascii="Times New Roman" w:hAnsi="Times New Roman" w:cs="Times New Roman"/>
          <w:sz w:val="24"/>
          <w:szCs w:val="24"/>
        </w:rPr>
        <w:t>.</w:t>
      </w:r>
    </w:p>
    <w:p w:rsidR="00724BF8" w:rsidRPr="00724BF8" w:rsidRDefault="00724BF8" w:rsidP="00724BF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724BF8">
        <w:rPr>
          <w:rFonts w:ascii="Times New Roman" w:hAnsi="Times New Roman" w:cs="Times New Roman"/>
          <w:sz w:val="24"/>
          <w:szCs w:val="24"/>
        </w:rPr>
        <w:t xml:space="preserve">Формирование расходов на оплату труда выборных должностных лиц </w:t>
      </w:r>
      <w:r w:rsidRPr="00724B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4BF8">
        <w:rPr>
          <w:rFonts w:ascii="Times New Roman" w:hAnsi="Times New Roman" w:cs="Times New Roman"/>
          <w:sz w:val="24"/>
          <w:szCs w:val="24"/>
        </w:rPr>
        <w:t xml:space="preserve">на соответствующий год производится в пределах норматива формирования расходов на оплату труда выборных должностных лиц, определяемого в соответствии с </w:t>
      </w:r>
      <w:r w:rsidRPr="00724BF8">
        <w:rPr>
          <w:rFonts w:ascii="Times New Roman" w:hAnsi="Times New Roman" w:cs="Times New Roman"/>
          <w:iCs/>
          <w:sz w:val="24"/>
          <w:szCs w:val="24"/>
        </w:rPr>
        <w:t>Постановлением Правительства Иркутской области от 27 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</w:t>
      </w:r>
      <w:proofErr w:type="gramEnd"/>
      <w:r w:rsidRPr="00724BF8">
        <w:rPr>
          <w:rFonts w:ascii="Times New Roman" w:hAnsi="Times New Roman" w:cs="Times New Roman"/>
          <w:iCs/>
          <w:sz w:val="24"/>
          <w:szCs w:val="24"/>
        </w:rPr>
        <w:t xml:space="preserve"> содержание органов местного самоуправления муниципальных образований Иркутской области».</w:t>
      </w:r>
    </w:p>
    <w:p w:rsidR="00724BF8" w:rsidRPr="00724BF8" w:rsidRDefault="00724BF8" w:rsidP="00724BF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24BF8" w:rsidRPr="00724BF8" w:rsidRDefault="00724BF8" w:rsidP="00724BF8">
      <w:pPr>
        <w:pStyle w:val="ConsPlusNormal"/>
        <w:ind w:firstLine="708"/>
        <w:contextualSpacing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24BF8">
        <w:rPr>
          <w:rFonts w:ascii="Times New Roman" w:hAnsi="Times New Roman" w:cs="Times New Roman"/>
          <w:b/>
          <w:iCs/>
          <w:sz w:val="24"/>
          <w:szCs w:val="24"/>
        </w:rPr>
        <w:t>2. Оплата труда выборных должностных лиц.</w:t>
      </w:r>
    </w:p>
    <w:p w:rsidR="00724BF8" w:rsidRPr="00724BF8" w:rsidRDefault="00724BF8" w:rsidP="00724BF8">
      <w:pPr>
        <w:pStyle w:val="ConsPlusNormal"/>
        <w:ind w:firstLine="708"/>
        <w:contextualSpacing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724BF8" w:rsidRPr="00724BF8" w:rsidRDefault="00724BF8" w:rsidP="00724BF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2.1. Оплата труда выборных должностных лиц производится в виде ежемесячного денежного вознаграждения, ежемесячного денежного поощрения, с выплатой районных коэффициентов и процентных надбавок, определенных в соответствии с законодательством.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color w:val="000000"/>
          <w:sz w:val="24"/>
          <w:szCs w:val="24"/>
        </w:rPr>
        <w:t xml:space="preserve">2.2. В состав ежемесячного денежного вознаграждения включаются: 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1) должностной оклад; </w:t>
      </w:r>
    </w:p>
    <w:p w:rsid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2) надбавка за выслугу лет; 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3) </w:t>
      </w:r>
      <w:r w:rsidR="00EC3831">
        <w:rPr>
          <w:rFonts w:ascii="Times New Roman" w:hAnsi="Times New Roman" w:cs="Times New Roman"/>
          <w:sz w:val="24"/>
          <w:szCs w:val="24"/>
        </w:rPr>
        <w:t>единовременная выплата к отпуску</w:t>
      </w:r>
      <w:r w:rsidRPr="00724BF8">
        <w:rPr>
          <w:rFonts w:ascii="Times New Roman" w:hAnsi="Times New Roman" w:cs="Times New Roman"/>
          <w:sz w:val="24"/>
          <w:szCs w:val="24"/>
        </w:rPr>
        <w:t>;</w:t>
      </w:r>
    </w:p>
    <w:p w:rsid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4) </w:t>
      </w:r>
      <w:r w:rsidR="00EC3831">
        <w:rPr>
          <w:rFonts w:ascii="Times New Roman" w:hAnsi="Times New Roman" w:cs="Times New Roman"/>
          <w:sz w:val="24"/>
          <w:szCs w:val="24"/>
        </w:rPr>
        <w:t>ежемесячное денежное поощрение;</w:t>
      </w:r>
    </w:p>
    <w:p w:rsidR="00EC3831" w:rsidRPr="00724BF8" w:rsidRDefault="00EC3831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ежеквартальное денежное поощрение</w:t>
      </w:r>
      <w:r w:rsidR="00BA1D60">
        <w:rPr>
          <w:rFonts w:ascii="Times New Roman" w:hAnsi="Times New Roman" w:cs="Times New Roman"/>
          <w:sz w:val="24"/>
          <w:szCs w:val="24"/>
        </w:rPr>
        <w:t xml:space="preserve"> в расчете на месяц</w:t>
      </w:r>
    </w:p>
    <w:p w:rsidR="00724BF8" w:rsidRPr="00724BF8" w:rsidRDefault="00724BF8" w:rsidP="00724BF8">
      <w:pPr>
        <w:pStyle w:val="a6"/>
        <w:ind w:firstLine="708"/>
        <w:contextualSpacing/>
        <w:rPr>
          <w:iCs/>
          <w:spacing w:val="-6"/>
          <w:sz w:val="24"/>
          <w:szCs w:val="24"/>
        </w:rPr>
      </w:pPr>
      <w:r w:rsidRPr="00724BF8">
        <w:rPr>
          <w:sz w:val="24"/>
          <w:szCs w:val="24"/>
        </w:rPr>
        <w:lastRenderedPageBreak/>
        <w:t xml:space="preserve">2.3. Размеры должностных окладов выборных должностных лиц </w:t>
      </w:r>
      <w:r w:rsidRPr="00724BF8">
        <w:rPr>
          <w:spacing w:val="-6"/>
          <w:sz w:val="24"/>
          <w:szCs w:val="24"/>
        </w:rPr>
        <w:t>устанавливаются в соответствии с приложением 1 к настоящему Положению</w:t>
      </w:r>
      <w:r w:rsidRPr="00724BF8">
        <w:rPr>
          <w:iCs/>
          <w:spacing w:val="-6"/>
          <w:sz w:val="24"/>
          <w:szCs w:val="24"/>
        </w:rPr>
        <w:t>.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Увеличение (индексация) должностного оклада выборных должностных лиц производится в соответствии с федеральными </w:t>
      </w:r>
      <w:r>
        <w:rPr>
          <w:rFonts w:ascii="Times New Roman" w:hAnsi="Times New Roman" w:cs="Times New Roman"/>
          <w:sz w:val="24"/>
          <w:szCs w:val="24"/>
        </w:rPr>
        <w:t xml:space="preserve">и региональными </w:t>
      </w:r>
      <w:r w:rsidRPr="00724BF8">
        <w:rPr>
          <w:rFonts w:ascii="Times New Roman" w:hAnsi="Times New Roman" w:cs="Times New Roman"/>
          <w:sz w:val="24"/>
          <w:szCs w:val="24"/>
        </w:rPr>
        <w:t>законами.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2.4. Размер надбавки за выслугу лет выборного должностного </w:t>
      </w:r>
      <w:r w:rsidRPr="00724BF8">
        <w:rPr>
          <w:rFonts w:ascii="Times New Roman" w:hAnsi="Times New Roman" w:cs="Times New Roman"/>
          <w:spacing w:val="-6"/>
          <w:sz w:val="24"/>
          <w:szCs w:val="24"/>
        </w:rPr>
        <w:t>лица</w:t>
      </w:r>
      <w:r w:rsidRPr="00724BF8">
        <w:rPr>
          <w:rFonts w:ascii="Times New Roman" w:hAnsi="Times New Roman" w:cs="Times New Roman"/>
          <w:sz w:val="24"/>
          <w:szCs w:val="24"/>
        </w:rPr>
        <w:t xml:space="preserve"> устанавливается в процентном соотношении к его должностному окладу </w:t>
      </w:r>
      <w:r w:rsidRPr="00724BF8">
        <w:rPr>
          <w:rFonts w:ascii="Times New Roman" w:hAnsi="Times New Roman" w:cs="Times New Roman"/>
          <w:sz w:val="24"/>
          <w:szCs w:val="24"/>
        </w:rPr>
        <w:br/>
        <w:t>и</w:t>
      </w:r>
      <w:r w:rsidRPr="00724B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24BF8">
        <w:rPr>
          <w:rFonts w:ascii="Times New Roman" w:hAnsi="Times New Roman" w:cs="Times New Roman"/>
          <w:sz w:val="24"/>
          <w:szCs w:val="24"/>
        </w:rPr>
        <w:t>составляет при стаже муниципальной службы: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1) от 1 до 5 лет –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724BF8">
        <w:rPr>
          <w:rFonts w:ascii="Times New Roman" w:hAnsi="Times New Roman" w:cs="Times New Roman"/>
          <w:sz w:val="24"/>
          <w:szCs w:val="24"/>
        </w:rPr>
        <w:t xml:space="preserve"> процентов;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2) от 5 до 10 лет – </w:t>
      </w:r>
      <w:r>
        <w:rPr>
          <w:rFonts w:ascii="Times New Roman" w:hAnsi="Times New Roman" w:cs="Times New Roman"/>
          <w:sz w:val="24"/>
          <w:szCs w:val="24"/>
        </w:rPr>
        <w:t xml:space="preserve">35 </w:t>
      </w:r>
      <w:r w:rsidRPr="00724BF8">
        <w:rPr>
          <w:rFonts w:ascii="Times New Roman" w:hAnsi="Times New Roman" w:cs="Times New Roman"/>
          <w:sz w:val="24"/>
          <w:szCs w:val="24"/>
        </w:rPr>
        <w:t>процентов;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3) от 10 до 15 лет –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724BF8">
        <w:rPr>
          <w:rFonts w:ascii="Times New Roman" w:hAnsi="Times New Roman" w:cs="Times New Roman"/>
          <w:sz w:val="24"/>
          <w:szCs w:val="24"/>
        </w:rPr>
        <w:t xml:space="preserve"> процентов;</w:t>
      </w: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4) свыше 15 лет –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724BF8">
        <w:rPr>
          <w:rFonts w:ascii="Times New Roman" w:hAnsi="Times New Roman" w:cs="Times New Roman"/>
          <w:sz w:val="24"/>
          <w:szCs w:val="24"/>
        </w:rPr>
        <w:t xml:space="preserve"> процентов.</w:t>
      </w:r>
    </w:p>
    <w:p w:rsidR="00724BF8" w:rsidRPr="00724BF8" w:rsidRDefault="00724BF8" w:rsidP="00724BF8">
      <w:pPr>
        <w:pStyle w:val="a6"/>
        <w:ind w:firstLine="708"/>
        <w:contextualSpacing/>
        <w:rPr>
          <w:sz w:val="24"/>
          <w:szCs w:val="24"/>
        </w:rPr>
      </w:pPr>
      <w:r w:rsidRPr="00724BF8">
        <w:rPr>
          <w:sz w:val="24"/>
          <w:szCs w:val="24"/>
        </w:rPr>
        <w:t>Стаж службы выборного должностного лица исчисляется по правилам исчисления стажа муниципальной службы в Иркутской области.</w:t>
      </w:r>
    </w:p>
    <w:p w:rsidR="00724BF8" w:rsidRPr="00515B4A" w:rsidRDefault="00724BF8" w:rsidP="00515B4A">
      <w:pPr>
        <w:pStyle w:val="a6"/>
        <w:ind w:firstLine="708"/>
        <w:contextualSpacing/>
        <w:rPr>
          <w:sz w:val="24"/>
          <w:szCs w:val="24"/>
        </w:rPr>
      </w:pPr>
      <w:r w:rsidRPr="00724BF8">
        <w:rPr>
          <w:sz w:val="24"/>
          <w:szCs w:val="24"/>
        </w:rPr>
        <w:t xml:space="preserve">2.5. </w:t>
      </w:r>
      <w:r w:rsidR="00EC3831">
        <w:rPr>
          <w:sz w:val="24"/>
          <w:szCs w:val="24"/>
        </w:rPr>
        <w:t>Единовременная выплата к отпуску в расчете на месяц – 1</w:t>
      </w:r>
      <w:r w:rsidR="003B14EC" w:rsidRPr="003B14EC">
        <w:rPr>
          <w:sz w:val="24"/>
          <w:szCs w:val="24"/>
        </w:rPr>
        <w:t>467</w:t>
      </w:r>
      <w:r w:rsidR="00EC3831">
        <w:rPr>
          <w:sz w:val="24"/>
          <w:szCs w:val="24"/>
        </w:rPr>
        <w:t xml:space="preserve"> руб</w:t>
      </w:r>
      <w:r w:rsidRPr="00724BF8">
        <w:rPr>
          <w:sz w:val="24"/>
          <w:szCs w:val="24"/>
        </w:rPr>
        <w:t>.</w:t>
      </w:r>
      <w:r w:rsidRPr="00724BF8">
        <w:rPr>
          <w:sz w:val="24"/>
          <w:szCs w:val="24"/>
          <w:u w:val="single"/>
        </w:rPr>
        <w:t xml:space="preserve"> </w:t>
      </w:r>
    </w:p>
    <w:p w:rsidR="00724BF8" w:rsidRPr="00724BF8" w:rsidRDefault="00724BF8" w:rsidP="00724BF8">
      <w:pPr>
        <w:pStyle w:val="a6"/>
        <w:tabs>
          <w:tab w:val="left" w:pos="709"/>
        </w:tabs>
        <w:ind w:firstLine="540"/>
        <w:contextualSpacing/>
        <w:rPr>
          <w:sz w:val="24"/>
          <w:szCs w:val="24"/>
        </w:rPr>
      </w:pPr>
      <w:r w:rsidRPr="00724BF8">
        <w:rPr>
          <w:sz w:val="24"/>
          <w:szCs w:val="24"/>
        </w:rPr>
        <w:t xml:space="preserve">  2.</w:t>
      </w:r>
      <w:r w:rsidR="00515B4A">
        <w:rPr>
          <w:sz w:val="24"/>
          <w:szCs w:val="24"/>
        </w:rPr>
        <w:t>6</w:t>
      </w:r>
      <w:r w:rsidRPr="00724BF8">
        <w:rPr>
          <w:sz w:val="24"/>
          <w:szCs w:val="24"/>
        </w:rPr>
        <w:t xml:space="preserve">. Размер ежемесячного денежного поощрения устанавливается в процентах от должностного оклада и </w:t>
      </w:r>
      <w:r w:rsidRPr="003D1DBC">
        <w:rPr>
          <w:sz w:val="24"/>
          <w:szCs w:val="24"/>
        </w:rPr>
        <w:t>составляет</w:t>
      </w:r>
      <w:r w:rsidR="00EC3831" w:rsidRPr="003D1DBC">
        <w:rPr>
          <w:sz w:val="24"/>
          <w:szCs w:val="24"/>
        </w:rPr>
        <w:t xml:space="preserve"> </w:t>
      </w:r>
      <w:r w:rsidR="003D1DBC" w:rsidRPr="003D1DBC">
        <w:rPr>
          <w:sz w:val="24"/>
          <w:szCs w:val="24"/>
        </w:rPr>
        <w:t xml:space="preserve">60 </w:t>
      </w:r>
      <w:r w:rsidRPr="003D1DBC">
        <w:rPr>
          <w:sz w:val="24"/>
          <w:szCs w:val="24"/>
        </w:rPr>
        <w:t>процентов</w:t>
      </w:r>
      <w:r w:rsidRPr="00724BF8">
        <w:rPr>
          <w:sz w:val="24"/>
          <w:szCs w:val="24"/>
        </w:rPr>
        <w:t xml:space="preserve">. </w:t>
      </w:r>
    </w:p>
    <w:p w:rsidR="00724BF8" w:rsidRPr="00724BF8" w:rsidRDefault="00724BF8" w:rsidP="00724BF8">
      <w:pPr>
        <w:pStyle w:val="ConsPlusNormal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2.</w:t>
      </w:r>
      <w:r w:rsidR="003D1DBC" w:rsidRPr="003D1DBC">
        <w:rPr>
          <w:rFonts w:ascii="Times New Roman" w:hAnsi="Times New Roman" w:cs="Times New Roman"/>
          <w:sz w:val="24"/>
          <w:szCs w:val="24"/>
        </w:rPr>
        <w:t>7</w:t>
      </w:r>
      <w:r w:rsidRPr="00724BF8">
        <w:rPr>
          <w:rFonts w:ascii="Times New Roman" w:hAnsi="Times New Roman" w:cs="Times New Roman"/>
          <w:sz w:val="24"/>
          <w:szCs w:val="24"/>
        </w:rPr>
        <w:t xml:space="preserve">. Выборному должностному лицу по его письменному заявлению может быть предоставлена материальная помощь один раз в календарном году за </w:t>
      </w:r>
      <w:r w:rsidRPr="00515B4A">
        <w:rPr>
          <w:rFonts w:ascii="Times New Roman" w:hAnsi="Times New Roman" w:cs="Times New Roman"/>
          <w:sz w:val="24"/>
          <w:szCs w:val="24"/>
        </w:rPr>
        <w:t xml:space="preserve">счет </w:t>
      </w:r>
      <w:proofErr w:type="gramStart"/>
      <w:r w:rsidRPr="00515B4A">
        <w:rPr>
          <w:rFonts w:ascii="Times New Roman" w:hAnsi="Times New Roman" w:cs="Times New Roman"/>
          <w:sz w:val="24"/>
          <w:szCs w:val="24"/>
        </w:rPr>
        <w:t>экономии средств фонда оплаты труда</w:t>
      </w:r>
      <w:proofErr w:type="gramEnd"/>
      <w:r w:rsidRPr="00515B4A">
        <w:rPr>
          <w:rFonts w:ascii="Times New Roman" w:hAnsi="Times New Roman" w:cs="Times New Roman"/>
          <w:sz w:val="24"/>
          <w:szCs w:val="24"/>
        </w:rPr>
        <w:t xml:space="preserve"> </w:t>
      </w:r>
      <w:r w:rsidRPr="00724BF8">
        <w:rPr>
          <w:rFonts w:ascii="Times New Roman" w:hAnsi="Times New Roman" w:cs="Times New Roman"/>
          <w:sz w:val="24"/>
          <w:szCs w:val="24"/>
        </w:rPr>
        <w:t>при наступлении одного из следующих случаев:</w:t>
      </w:r>
    </w:p>
    <w:p w:rsidR="00724BF8" w:rsidRPr="00724BF8" w:rsidRDefault="00724BF8" w:rsidP="00724BF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1) возникновение ущерба выборному должностному лицу в результате стихийных бедствий;</w:t>
      </w:r>
    </w:p>
    <w:p w:rsidR="00724BF8" w:rsidRPr="00724BF8" w:rsidRDefault="00724BF8" w:rsidP="00724BF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2)  смерти супруги (а), детей, родителей выборного должностного лица;</w:t>
      </w:r>
    </w:p>
    <w:p w:rsidR="00724BF8" w:rsidRPr="00724BF8" w:rsidRDefault="00724BF8" w:rsidP="00724BF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3) юбилейных дат со дня рождения (50, 55, 60, 65 лет) выборного должностного лица;</w:t>
      </w:r>
    </w:p>
    <w:p w:rsidR="00515B4A" w:rsidRDefault="00724BF8" w:rsidP="00724BF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4) причинения ущерба здоровья или имуществу выборного должностного лица в результате противоправного посягательства на жизнь, здоровье, имущество выборного должностного лица</w:t>
      </w:r>
      <w:r w:rsidR="00515B4A">
        <w:rPr>
          <w:rFonts w:ascii="Times New Roman" w:hAnsi="Times New Roman" w:cs="Times New Roman"/>
          <w:sz w:val="24"/>
          <w:szCs w:val="24"/>
        </w:rPr>
        <w:t>:</w:t>
      </w:r>
    </w:p>
    <w:p w:rsidR="00515B4A" w:rsidRDefault="00724BF8" w:rsidP="00515B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5B4A">
        <w:rPr>
          <w:rFonts w:ascii="Times New Roman" w:hAnsi="Times New Roman" w:cs="Times New Roman"/>
          <w:sz w:val="24"/>
          <w:szCs w:val="24"/>
        </w:rPr>
        <w:t xml:space="preserve"> </w:t>
      </w:r>
      <w:r w:rsidR="00515B4A" w:rsidRPr="00515B4A">
        <w:rPr>
          <w:rFonts w:ascii="Times New Roman" w:hAnsi="Times New Roman" w:cs="Times New Roman"/>
          <w:sz w:val="24"/>
          <w:szCs w:val="24"/>
        </w:rPr>
        <w:t xml:space="preserve">5) наличие материальных затруднений у </w:t>
      </w:r>
      <w:r w:rsidR="00515B4A">
        <w:rPr>
          <w:rFonts w:ascii="Times New Roman" w:hAnsi="Times New Roman" w:cs="Times New Roman"/>
          <w:sz w:val="24"/>
          <w:szCs w:val="24"/>
        </w:rPr>
        <w:t>выборного должностного лица</w:t>
      </w:r>
      <w:r w:rsidR="00515B4A" w:rsidRPr="00515B4A">
        <w:rPr>
          <w:rFonts w:ascii="Times New Roman" w:hAnsi="Times New Roman" w:cs="Times New Roman"/>
          <w:sz w:val="24"/>
          <w:szCs w:val="24"/>
        </w:rPr>
        <w:t>:</w:t>
      </w:r>
    </w:p>
    <w:p w:rsidR="00724BF8" w:rsidRPr="00724BF8" w:rsidRDefault="00724BF8" w:rsidP="00515B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 xml:space="preserve">Материальная помощь выборному должностному лицу производится в размере </w:t>
      </w:r>
      <w:r w:rsidR="00515B4A">
        <w:rPr>
          <w:rFonts w:ascii="Times New Roman" w:hAnsi="Times New Roman" w:cs="Times New Roman"/>
          <w:sz w:val="24"/>
          <w:szCs w:val="24"/>
        </w:rPr>
        <w:t>до двух окладов</w:t>
      </w:r>
      <w:r w:rsidRPr="00724BF8">
        <w:rPr>
          <w:rFonts w:ascii="Times New Roman" w:hAnsi="Times New Roman" w:cs="Times New Roman"/>
          <w:sz w:val="24"/>
          <w:szCs w:val="24"/>
        </w:rPr>
        <w:t>.</w:t>
      </w:r>
    </w:p>
    <w:p w:rsidR="00724BF8" w:rsidRDefault="00724BF8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515B4A" w:rsidRDefault="00515B4A" w:rsidP="00724BF8">
      <w:pPr>
        <w:pStyle w:val="a6"/>
        <w:contextualSpacing/>
        <w:rPr>
          <w:sz w:val="24"/>
          <w:szCs w:val="24"/>
        </w:rPr>
      </w:pPr>
    </w:p>
    <w:p w:rsidR="00BA1D60" w:rsidRDefault="00BA1D60" w:rsidP="00724BF8">
      <w:pPr>
        <w:pStyle w:val="a6"/>
        <w:contextualSpacing/>
        <w:rPr>
          <w:sz w:val="24"/>
          <w:szCs w:val="24"/>
        </w:rPr>
      </w:pPr>
    </w:p>
    <w:p w:rsidR="00BA1D60" w:rsidRDefault="00BA1D60" w:rsidP="00724BF8">
      <w:pPr>
        <w:pStyle w:val="a6"/>
        <w:contextualSpacing/>
        <w:rPr>
          <w:sz w:val="24"/>
          <w:szCs w:val="24"/>
        </w:rPr>
      </w:pPr>
    </w:p>
    <w:p w:rsidR="00BA1D60" w:rsidRDefault="00BA1D60" w:rsidP="00724BF8">
      <w:pPr>
        <w:pStyle w:val="a6"/>
        <w:contextualSpacing/>
        <w:rPr>
          <w:sz w:val="24"/>
          <w:szCs w:val="24"/>
        </w:rPr>
      </w:pPr>
    </w:p>
    <w:p w:rsidR="00BA1D60" w:rsidRDefault="00BA1D60" w:rsidP="00724BF8">
      <w:pPr>
        <w:pStyle w:val="a6"/>
        <w:contextualSpacing/>
        <w:rPr>
          <w:sz w:val="24"/>
          <w:szCs w:val="24"/>
          <w:lang w:val="en-US"/>
        </w:rPr>
      </w:pPr>
    </w:p>
    <w:p w:rsidR="003D1DBC" w:rsidRPr="003D1DBC" w:rsidRDefault="003D1DBC" w:rsidP="00724BF8">
      <w:pPr>
        <w:pStyle w:val="a6"/>
        <w:contextualSpacing/>
        <w:rPr>
          <w:sz w:val="24"/>
          <w:szCs w:val="24"/>
          <w:lang w:val="en-US"/>
        </w:rPr>
      </w:pP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95442" w:rsidRDefault="00D95442" w:rsidP="00724BF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24BF8" w:rsidRPr="00724BF8" w:rsidRDefault="00724BF8" w:rsidP="00724BF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A1D60" w:rsidRDefault="00724BF8" w:rsidP="00515B4A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4BF8">
        <w:rPr>
          <w:rFonts w:ascii="Times New Roman" w:hAnsi="Times New Roman" w:cs="Times New Roman"/>
          <w:sz w:val="24"/>
          <w:szCs w:val="24"/>
        </w:rPr>
        <w:t>к Решению</w:t>
      </w:r>
      <w:r w:rsidR="00515B4A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8727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</w:p>
    <w:p w:rsidR="00724BF8" w:rsidRPr="00515B4A" w:rsidRDefault="00515B4A" w:rsidP="00515B4A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от</w:t>
      </w:r>
      <w:r w:rsidR="003D1DBC" w:rsidRPr="003D1DBC">
        <w:rPr>
          <w:rFonts w:ascii="Times New Roman" w:hAnsi="Times New Roman" w:cs="Times New Roman"/>
          <w:sz w:val="24"/>
          <w:szCs w:val="24"/>
        </w:rPr>
        <w:t xml:space="preserve"> 24</w:t>
      </w:r>
      <w:r w:rsidR="003D1DBC">
        <w:rPr>
          <w:rFonts w:ascii="Times New Roman" w:hAnsi="Times New Roman" w:cs="Times New Roman"/>
          <w:sz w:val="24"/>
          <w:szCs w:val="24"/>
        </w:rPr>
        <w:t xml:space="preserve">.01.2024г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D1DBC">
        <w:rPr>
          <w:rFonts w:ascii="Times New Roman" w:hAnsi="Times New Roman" w:cs="Times New Roman"/>
          <w:sz w:val="24"/>
          <w:szCs w:val="24"/>
        </w:rPr>
        <w:t>2</w:t>
      </w:r>
    </w:p>
    <w:p w:rsidR="00724BF8" w:rsidRPr="00724BF8" w:rsidRDefault="00724BF8" w:rsidP="00724BF8">
      <w:pPr>
        <w:pStyle w:val="a6"/>
        <w:contextualSpacing/>
        <w:rPr>
          <w:sz w:val="24"/>
          <w:szCs w:val="24"/>
        </w:rPr>
      </w:pPr>
    </w:p>
    <w:p w:rsidR="00724BF8" w:rsidRPr="00724BF8" w:rsidRDefault="00724BF8" w:rsidP="00724BF8">
      <w:pPr>
        <w:pStyle w:val="a6"/>
        <w:contextualSpacing/>
        <w:jc w:val="center"/>
        <w:rPr>
          <w:sz w:val="24"/>
          <w:szCs w:val="24"/>
        </w:rPr>
      </w:pPr>
      <w:r w:rsidRPr="00724BF8">
        <w:rPr>
          <w:color w:val="000000"/>
          <w:sz w:val="24"/>
          <w:szCs w:val="24"/>
        </w:rPr>
        <w:t xml:space="preserve">РАЗМЕРЫ ДОЛЖНОСТНЫХ ОКЛАДОВ </w:t>
      </w:r>
      <w:r w:rsidRPr="00724BF8">
        <w:rPr>
          <w:sz w:val="24"/>
          <w:szCs w:val="24"/>
        </w:rPr>
        <w:t xml:space="preserve">ВЫБОРНЫХ </w:t>
      </w:r>
    </w:p>
    <w:p w:rsidR="00724BF8" w:rsidRPr="00724BF8" w:rsidRDefault="00724BF8" w:rsidP="00724BF8">
      <w:pPr>
        <w:pStyle w:val="a6"/>
        <w:contextualSpacing/>
        <w:jc w:val="center"/>
        <w:rPr>
          <w:sz w:val="24"/>
          <w:szCs w:val="24"/>
        </w:rPr>
      </w:pPr>
      <w:r w:rsidRPr="00724BF8">
        <w:rPr>
          <w:sz w:val="24"/>
          <w:szCs w:val="24"/>
        </w:rPr>
        <w:t xml:space="preserve">ДОЛЖНОСТНЫХ </w:t>
      </w:r>
      <w:r w:rsidRPr="00724BF8">
        <w:rPr>
          <w:spacing w:val="-6"/>
          <w:sz w:val="24"/>
          <w:szCs w:val="24"/>
        </w:rPr>
        <w:t xml:space="preserve">ЛИЦ </w:t>
      </w:r>
    </w:p>
    <w:p w:rsidR="00724BF8" w:rsidRPr="00724BF8" w:rsidRDefault="00724BF8" w:rsidP="00724BF8">
      <w:pPr>
        <w:pStyle w:val="a6"/>
        <w:contextualSpacing/>
        <w:rPr>
          <w:sz w:val="24"/>
          <w:szCs w:val="24"/>
        </w:rPr>
      </w:pPr>
    </w:p>
    <w:p w:rsidR="00724BF8" w:rsidRPr="00724BF8" w:rsidRDefault="00724BF8" w:rsidP="00724BF8">
      <w:pPr>
        <w:pStyle w:val="a6"/>
        <w:contextualSpacing/>
        <w:rPr>
          <w:sz w:val="24"/>
          <w:szCs w:val="24"/>
        </w:rPr>
      </w:pPr>
    </w:p>
    <w:tbl>
      <w:tblPr>
        <w:tblW w:w="978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440"/>
        <w:gridCol w:w="2340"/>
      </w:tblGrid>
      <w:tr w:rsidR="00724BF8" w:rsidRPr="00724BF8" w:rsidTr="00CE77E9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4BF8" w:rsidRPr="00724BF8" w:rsidRDefault="00724BF8" w:rsidP="00724BF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BF8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4BF8" w:rsidRPr="00724BF8" w:rsidRDefault="00724BF8" w:rsidP="00724BF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Размеры должностных окладов</w:t>
            </w:r>
            <w:r w:rsidRPr="00724BF8">
              <w:rPr>
                <w:rFonts w:ascii="Times New Roman" w:hAnsi="Times New Roman" w:cs="Times New Roman"/>
                <w:sz w:val="24"/>
                <w:szCs w:val="24"/>
              </w:rPr>
              <w:t xml:space="preserve"> (руб. в месяц)</w:t>
            </w:r>
          </w:p>
        </w:tc>
      </w:tr>
      <w:tr w:rsidR="00724BF8" w:rsidRPr="00724BF8" w:rsidTr="00CE77E9"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4BF8" w:rsidRPr="00724BF8" w:rsidRDefault="00724BF8" w:rsidP="00724BF8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BF8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4BF8" w:rsidRPr="00724BF8" w:rsidRDefault="00515B4A" w:rsidP="00724BF8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14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3543</w:t>
            </w:r>
          </w:p>
          <w:p w:rsidR="00724BF8" w:rsidRPr="00724BF8" w:rsidRDefault="00724BF8" w:rsidP="00724BF8">
            <w:pPr>
              <w:pStyle w:val="a6"/>
              <w:contextualSpacing/>
              <w:rPr>
                <w:sz w:val="24"/>
                <w:szCs w:val="24"/>
              </w:rPr>
            </w:pPr>
          </w:p>
        </w:tc>
      </w:tr>
    </w:tbl>
    <w:p w:rsidR="005F0443" w:rsidRPr="00724BF8" w:rsidRDefault="005F0443" w:rsidP="00724B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71AA1" w:rsidRPr="00724BF8" w:rsidRDefault="00171AA1" w:rsidP="00724B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4BF8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="0008727E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  <w:r w:rsidR="000872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6095" w:rsidRPr="00724BF8" w:rsidRDefault="00171AA1" w:rsidP="00724B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4B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</w:t>
      </w:r>
      <w:r w:rsidR="00CC465A" w:rsidRPr="00724B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724B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7B6095" w:rsidRPr="00724BF8" w:rsidRDefault="007B6095" w:rsidP="00724B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4BF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 </w:t>
      </w:r>
      <w:proofErr w:type="spellStart"/>
      <w:r w:rsidR="0008727E">
        <w:rPr>
          <w:rFonts w:ascii="Times New Roman" w:eastAsia="Times New Roman" w:hAnsi="Times New Roman" w:cs="Times New Roman"/>
          <w:sz w:val="24"/>
          <w:szCs w:val="24"/>
        </w:rPr>
        <w:t>З</w:t>
      </w:r>
      <w:r w:rsidR="00FC6F5D">
        <w:rPr>
          <w:rFonts w:ascii="Times New Roman" w:eastAsia="Times New Roman" w:hAnsi="Times New Roman" w:cs="Times New Roman"/>
          <w:sz w:val="24"/>
          <w:szCs w:val="24"/>
        </w:rPr>
        <w:t>улумайского</w:t>
      </w:r>
      <w:proofErr w:type="spellEnd"/>
    </w:p>
    <w:p w:rsidR="00340A7B" w:rsidRDefault="007B6095" w:rsidP="00724BF8">
      <w:pPr>
        <w:spacing w:after="0" w:line="240" w:lineRule="auto"/>
        <w:contextualSpacing/>
      </w:pPr>
      <w:r w:rsidRPr="00724B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FC6F5D" w:rsidRPr="0008727E">
        <w:rPr>
          <w:rFonts w:ascii="Times New Roman CYR" w:hAnsi="Times New Roman CYR" w:cs="Times New Roman CYR"/>
        </w:rPr>
        <w:t xml:space="preserve">А.В. </w:t>
      </w:r>
      <w:proofErr w:type="spellStart"/>
      <w:r w:rsidR="00FC6F5D" w:rsidRPr="0008727E">
        <w:rPr>
          <w:rFonts w:ascii="Times New Roman CYR" w:hAnsi="Times New Roman CYR" w:cs="Times New Roman CYR"/>
        </w:rPr>
        <w:t>Ищенкова</w:t>
      </w:r>
      <w:proofErr w:type="spellEnd"/>
    </w:p>
    <w:sectPr w:rsidR="00340A7B" w:rsidSect="002B61F8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6C8" w:rsidRDefault="006016C8" w:rsidP="005F0443">
      <w:pPr>
        <w:spacing w:after="0" w:line="240" w:lineRule="auto"/>
      </w:pPr>
      <w:r>
        <w:separator/>
      </w:r>
    </w:p>
  </w:endnote>
  <w:endnote w:type="continuationSeparator" w:id="0">
    <w:p w:rsidR="006016C8" w:rsidRDefault="006016C8" w:rsidP="005F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6C8" w:rsidRDefault="006016C8" w:rsidP="005F0443">
      <w:pPr>
        <w:spacing w:after="0" w:line="240" w:lineRule="auto"/>
      </w:pPr>
      <w:r>
        <w:separator/>
      </w:r>
    </w:p>
  </w:footnote>
  <w:footnote w:type="continuationSeparator" w:id="0">
    <w:p w:rsidR="006016C8" w:rsidRDefault="006016C8" w:rsidP="005F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6611A"/>
    <w:multiLevelType w:val="multilevel"/>
    <w:tmpl w:val="E260F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0FC26B1"/>
    <w:multiLevelType w:val="hybridMultilevel"/>
    <w:tmpl w:val="3BD26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A05AB"/>
    <w:multiLevelType w:val="multilevel"/>
    <w:tmpl w:val="7674C0F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3">
    <w:nsid w:val="6BC82A9C"/>
    <w:multiLevelType w:val="hybridMultilevel"/>
    <w:tmpl w:val="C3C607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AA1"/>
    <w:rsid w:val="00081511"/>
    <w:rsid w:val="0008727E"/>
    <w:rsid w:val="00121D07"/>
    <w:rsid w:val="00171AA1"/>
    <w:rsid w:val="00172A0E"/>
    <w:rsid w:val="00295140"/>
    <w:rsid w:val="002B61F8"/>
    <w:rsid w:val="00315E2B"/>
    <w:rsid w:val="003224B2"/>
    <w:rsid w:val="00340A7B"/>
    <w:rsid w:val="003B14EC"/>
    <w:rsid w:val="003D1DBC"/>
    <w:rsid w:val="00430010"/>
    <w:rsid w:val="004639CC"/>
    <w:rsid w:val="0048394D"/>
    <w:rsid w:val="004F2EF3"/>
    <w:rsid w:val="00515B4A"/>
    <w:rsid w:val="00576845"/>
    <w:rsid w:val="005F0443"/>
    <w:rsid w:val="006016C8"/>
    <w:rsid w:val="00631E91"/>
    <w:rsid w:val="00697F63"/>
    <w:rsid w:val="006E39FA"/>
    <w:rsid w:val="00711164"/>
    <w:rsid w:val="00724BF8"/>
    <w:rsid w:val="007334A6"/>
    <w:rsid w:val="007863D1"/>
    <w:rsid w:val="007B6095"/>
    <w:rsid w:val="00896071"/>
    <w:rsid w:val="0097016C"/>
    <w:rsid w:val="00A62270"/>
    <w:rsid w:val="00AC31CC"/>
    <w:rsid w:val="00B15234"/>
    <w:rsid w:val="00B308A7"/>
    <w:rsid w:val="00B818BD"/>
    <w:rsid w:val="00B93FF2"/>
    <w:rsid w:val="00BA1D60"/>
    <w:rsid w:val="00BD70AC"/>
    <w:rsid w:val="00BF6209"/>
    <w:rsid w:val="00C57969"/>
    <w:rsid w:val="00C76796"/>
    <w:rsid w:val="00CC465A"/>
    <w:rsid w:val="00D95442"/>
    <w:rsid w:val="00E20BCB"/>
    <w:rsid w:val="00EA1B0C"/>
    <w:rsid w:val="00EC3831"/>
    <w:rsid w:val="00EE26D4"/>
    <w:rsid w:val="00F12DFE"/>
    <w:rsid w:val="00FC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94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8394D"/>
    <w:pPr>
      <w:ind w:left="720"/>
      <w:contextualSpacing/>
    </w:pPr>
  </w:style>
  <w:style w:type="paragraph" w:customStyle="1" w:styleId="ConsPlusNormal">
    <w:name w:val="ConsPlusNormal"/>
    <w:rsid w:val="00BD70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semiHidden/>
    <w:rsid w:val="005F044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F04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F0443"/>
    <w:rPr>
      <w:vertAlign w:val="superscript"/>
    </w:rPr>
  </w:style>
  <w:style w:type="paragraph" w:customStyle="1" w:styleId="ConsNonformat">
    <w:name w:val="ConsNonformat"/>
    <w:rsid w:val="00B308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F2A0E-5ABC-46D0-A376-422125CBD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Anya</cp:lastModifiedBy>
  <cp:revision>4</cp:revision>
  <cp:lastPrinted>2024-01-29T07:38:00Z</cp:lastPrinted>
  <dcterms:created xsi:type="dcterms:W3CDTF">2024-01-25T15:24:00Z</dcterms:created>
  <dcterms:modified xsi:type="dcterms:W3CDTF">2024-01-29T08:02:00Z</dcterms:modified>
</cp:coreProperties>
</file>