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276" w:rsidRPr="00F2166D" w:rsidRDefault="008E5276" w:rsidP="008E5276">
      <w:pPr>
        <w:tabs>
          <w:tab w:val="center" w:pos="4678"/>
          <w:tab w:val="left" w:pos="759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>РОССИЙСКАЯ ФЕДЕРАЦИЯ</w:t>
      </w:r>
    </w:p>
    <w:p w:rsidR="008E5276" w:rsidRPr="00F2166D" w:rsidRDefault="008E5276" w:rsidP="008E52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>ИРКУТСКАЯ ОБЛАСТЬ</w:t>
      </w:r>
    </w:p>
    <w:p w:rsidR="008E5276" w:rsidRPr="00F2166D" w:rsidRDefault="008E5276" w:rsidP="008E52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166D">
        <w:rPr>
          <w:rFonts w:ascii="Times New Roman" w:hAnsi="Times New Roman"/>
          <w:sz w:val="24"/>
          <w:szCs w:val="24"/>
        </w:rPr>
        <w:t>ЗУЛУМАЙСКОЕ  МУНИЦИПАЛЬНОЕ</w:t>
      </w:r>
      <w:proofErr w:type="gramEnd"/>
      <w:r w:rsidRPr="00F2166D">
        <w:rPr>
          <w:rFonts w:ascii="Times New Roman" w:hAnsi="Times New Roman"/>
          <w:sz w:val="24"/>
          <w:szCs w:val="24"/>
        </w:rPr>
        <w:t xml:space="preserve"> ОБРАЗОВАНИЕ</w:t>
      </w:r>
    </w:p>
    <w:p w:rsidR="008E5276" w:rsidRPr="00F2166D" w:rsidRDefault="008E5276" w:rsidP="008E52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276" w:rsidRPr="00F2166D" w:rsidRDefault="008E5276" w:rsidP="008E527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E5276" w:rsidRPr="00F2166D" w:rsidRDefault="008E5276" w:rsidP="008E52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166D">
        <w:rPr>
          <w:rFonts w:ascii="Times New Roman" w:hAnsi="Times New Roman"/>
          <w:b/>
          <w:sz w:val="24"/>
          <w:szCs w:val="24"/>
        </w:rPr>
        <w:t>ПОСТАНОВЛЕНИЕ</w:t>
      </w:r>
    </w:p>
    <w:p w:rsidR="008E5276" w:rsidRPr="00F2166D" w:rsidRDefault="008E5276" w:rsidP="008E52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E5276" w:rsidRPr="009B6224" w:rsidRDefault="008E5276" w:rsidP="008E5276">
      <w:pPr>
        <w:tabs>
          <w:tab w:val="left" w:pos="3675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13757C">
        <w:rPr>
          <w:rFonts w:ascii="Times New Roman" w:hAnsi="Times New Roman"/>
          <w:sz w:val="24"/>
          <w:szCs w:val="24"/>
        </w:rPr>
        <w:t xml:space="preserve">От  </w:t>
      </w:r>
      <w:r w:rsidR="009B6224" w:rsidRPr="009B6224">
        <w:rPr>
          <w:rFonts w:ascii="Times New Roman" w:hAnsi="Times New Roman"/>
          <w:sz w:val="24"/>
          <w:szCs w:val="24"/>
        </w:rPr>
        <w:t>20</w:t>
      </w:r>
      <w:r w:rsidR="000829EA">
        <w:rPr>
          <w:rFonts w:ascii="Times New Roman" w:hAnsi="Times New Roman"/>
          <w:sz w:val="24"/>
          <w:szCs w:val="24"/>
        </w:rPr>
        <w:t>.</w:t>
      </w:r>
      <w:r w:rsidR="009B6224" w:rsidRPr="009B6224">
        <w:rPr>
          <w:rFonts w:ascii="Times New Roman" w:hAnsi="Times New Roman"/>
          <w:sz w:val="24"/>
          <w:szCs w:val="24"/>
        </w:rPr>
        <w:t>02</w:t>
      </w:r>
      <w:proofErr w:type="gramEnd"/>
      <w:r w:rsidR="009B6224" w:rsidRPr="009B6224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13757C">
        <w:rPr>
          <w:rFonts w:ascii="Times New Roman" w:hAnsi="Times New Roman"/>
          <w:sz w:val="24"/>
          <w:szCs w:val="24"/>
        </w:rPr>
        <w:t xml:space="preserve"> 2023 г.</w:t>
      </w:r>
      <w:r w:rsidRPr="0013757C">
        <w:rPr>
          <w:rFonts w:ascii="Times New Roman" w:hAnsi="Times New Roman"/>
          <w:sz w:val="24"/>
          <w:szCs w:val="24"/>
        </w:rPr>
        <w:tab/>
        <w:t xml:space="preserve">         с. </w:t>
      </w:r>
      <w:proofErr w:type="spellStart"/>
      <w:r w:rsidRPr="0013757C">
        <w:rPr>
          <w:rFonts w:ascii="Times New Roman" w:hAnsi="Times New Roman"/>
          <w:sz w:val="24"/>
          <w:szCs w:val="24"/>
        </w:rPr>
        <w:t>Зулумай</w:t>
      </w:r>
      <w:proofErr w:type="spellEnd"/>
      <w:r w:rsidRPr="0013757C">
        <w:rPr>
          <w:rFonts w:ascii="Times New Roman" w:hAnsi="Times New Roman"/>
          <w:sz w:val="24"/>
          <w:szCs w:val="24"/>
        </w:rPr>
        <w:t xml:space="preserve">                                                 № </w:t>
      </w:r>
      <w:r w:rsidR="009B6224" w:rsidRPr="009B6224">
        <w:rPr>
          <w:rFonts w:ascii="Times New Roman" w:hAnsi="Times New Roman"/>
          <w:sz w:val="24"/>
          <w:szCs w:val="24"/>
        </w:rPr>
        <w:t>12</w:t>
      </w:r>
    </w:p>
    <w:p w:rsidR="008E5276" w:rsidRPr="0013757C" w:rsidRDefault="008E5276" w:rsidP="008E5276">
      <w:pPr>
        <w:tabs>
          <w:tab w:val="left" w:pos="36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5276" w:rsidRPr="0013757C" w:rsidRDefault="008E5276" w:rsidP="008E5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757C">
        <w:rPr>
          <w:rFonts w:ascii="Times New Roman" w:hAnsi="Times New Roman"/>
          <w:b/>
          <w:sz w:val="24"/>
          <w:szCs w:val="24"/>
        </w:rPr>
        <w:t xml:space="preserve">О внесении изменений в Примерное положение </w:t>
      </w:r>
    </w:p>
    <w:p w:rsidR="008E5276" w:rsidRPr="0013757C" w:rsidRDefault="008E5276" w:rsidP="008E5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757C">
        <w:rPr>
          <w:rFonts w:ascii="Times New Roman" w:hAnsi="Times New Roman"/>
          <w:b/>
          <w:sz w:val="24"/>
          <w:szCs w:val="24"/>
        </w:rPr>
        <w:t>об оплате труда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3757C">
        <w:rPr>
          <w:rFonts w:ascii="Times New Roman" w:hAnsi="Times New Roman"/>
          <w:b/>
          <w:sz w:val="24"/>
          <w:szCs w:val="24"/>
        </w:rPr>
        <w:t>работников муниципального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757C">
        <w:rPr>
          <w:rFonts w:ascii="Times New Roman" w:hAnsi="Times New Roman"/>
          <w:b/>
          <w:sz w:val="24"/>
          <w:szCs w:val="24"/>
        </w:rPr>
        <w:t>казённого</w:t>
      </w:r>
      <w:r w:rsidRPr="00F2166D">
        <w:rPr>
          <w:rFonts w:ascii="Times New Roman" w:hAnsi="Times New Roman"/>
          <w:b/>
          <w:sz w:val="24"/>
          <w:szCs w:val="24"/>
        </w:rPr>
        <w:t xml:space="preserve"> учреждения культуры, находящегося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166D">
        <w:rPr>
          <w:rFonts w:ascii="Times New Roman" w:hAnsi="Times New Roman"/>
          <w:b/>
          <w:sz w:val="24"/>
          <w:szCs w:val="24"/>
        </w:rPr>
        <w:t>в ведении Зулумайского муниципального образования</w:t>
      </w:r>
    </w:p>
    <w:p w:rsidR="008E5276" w:rsidRPr="00F2166D" w:rsidRDefault="008E5276" w:rsidP="008E5276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8E5276" w:rsidRPr="00F2166D" w:rsidRDefault="008E5276" w:rsidP="008E52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В соответствии со статьями 144, 145 Трудового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</w:rPr>
        <w:t>принимая во внимание приказ</w:t>
      </w:r>
      <w:r w:rsidRPr="00F2166D">
        <w:rPr>
          <w:rFonts w:ascii="Times New Roman" w:hAnsi="Times New Roman"/>
          <w:sz w:val="24"/>
          <w:szCs w:val="24"/>
        </w:rPr>
        <w:t xml:space="preserve"> министерства культуры и архивов Иркутской области от 28.04.2017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руководствуясь статьями 26, 56  Устава Зулумайского муниципального образования, </w:t>
      </w:r>
    </w:p>
    <w:p w:rsidR="008E5276" w:rsidRPr="00F2166D" w:rsidRDefault="008E5276" w:rsidP="008E5276">
      <w:pPr>
        <w:spacing w:after="0"/>
        <w:jc w:val="both"/>
        <w:rPr>
          <w:rFonts w:ascii="Times New Roman" w:hAnsi="Times New Roman"/>
          <w:sz w:val="10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 </w:t>
      </w:r>
    </w:p>
    <w:p w:rsidR="008E5276" w:rsidRPr="00F2166D" w:rsidRDefault="008E5276" w:rsidP="008E52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2166D">
        <w:rPr>
          <w:rFonts w:ascii="Times New Roman" w:hAnsi="Times New Roman"/>
          <w:b/>
          <w:sz w:val="24"/>
          <w:szCs w:val="24"/>
        </w:rPr>
        <w:t>Постановляет:</w:t>
      </w:r>
    </w:p>
    <w:p w:rsidR="008E5276" w:rsidRPr="00F2166D" w:rsidRDefault="008E5276" w:rsidP="008E5276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</w:rPr>
        <w:t xml:space="preserve">1. </w:t>
      </w:r>
      <w:r w:rsidRPr="00F2166D">
        <w:rPr>
          <w:rFonts w:ascii="Times New Roman" w:hAnsi="Times New Roman"/>
          <w:sz w:val="24"/>
          <w:szCs w:val="24"/>
          <w:lang w:eastAsia="ar-SA"/>
        </w:rPr>
        <w:t>Внести в Примерное положение об оплате труда работников Муниципального казённого учреждения культуры "Культурно-досуговый центр Зулумайского муниципального образования" Зиминского района, находящегося в ведении Зулумайского муниципального образования, утвержденное постановлением Администрации Зулумайского муниципального образования от 30.09.2019 года № 26/к, следующие изменения: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 xml:space="preserve">1) в пункте </w:t>
      </w:r>
      <w:proofErr w:type="gramStart"/>
      <w:r w:rsidRPr="00F2166D">
        <w:rPr>
          <w:rFonts w:ascii="Times New Roman" w:hAnsi="Times New Roman"/>
          <w:sz w:val="24"/>
          <w:szCs w:val="24"/>
          <w:lang w:eastAsia="ar-SA"/>
        </w:rPr>
        <w:t>3.3.:</w:t>
      </w:r>
      <w:proofErr w:type="gramEnd"/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подпункт 2 изложить в следующей редакции: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>2) выплата работникам учреждений, должности которых включены в Приложение 2 к настоящему Положению, за выполнение больших объемов работ - в размере не менее 10 процентов.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Общий объем работ </w:t>
      </w:r>
      <w:proofErr w:type="gramStart"/>
      <w:r w:rsidRPr="00F2166D">
        <w:rPr>
          <w:rFonts w:ascii="Times New Roman" w:hAnsi="Times New Roman"/>
          <w:sz w:val="24"/>
          <w:szCs w:val="24"/>
          <w:lang w:eastAsia="ar-SA"/>
        </w:rPr>
        <w:t>определяется  с</w:t>
      </w:r>
      <w:proofErr w:type="gramEnd"/>
      <w:r w:rsidRPr="00F2166D">
        <w:rPr>
          <w:rFonts w:ascii="Times New Roman" w:hAnsi="Times New Roman"/>
          <w:sz w:val="24"/>
          <w:szCs w:val="24"/>
          <w:lang w:eastAsia="ar-SA"/>
        </w:rPr>
        <w:t xml:space="preserve"> учетом годового плана работы казённого учреждения»;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>подпункт 6 изложить в следующей редакции: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>6) выплата за выполнение особо важных, сложных и срочных работ - в размере не менее 10 процентов.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При установлении указанной в настоящем подпункте выплаты учитываются: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сложность подготавливаемых планово-отчетных документов, документов по информационным запросам, обращением граждан,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показателей, проведением работ по поиску и копированию архивных документов;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работа по обеспечению оперативного и (или) непрерывного обслуживания зданий и помещений, закрепленных за учреждениями, в том числе, связанную с необходимостью </w:t>
      </w:r>
      <w:r w:rsidRPr="00F2166D">
        <w:rPr>
          <w:rFonts w:ascii="Times New Roman" w:hAnsi="Times New Roman"/>
          <w:sz w:val="24"/>
          <w:szCs w:val="24"/>
          <w:lang w:eastAsia="ar-SA"/>
        </w:rPr>
        <w:lastRenderedPageBreak/>
        <w:t>срочного устранения опасности, внезапно возникшей в процессе эксплуатации зданий и помещений, непосредственно угрожающей жизни, здоровью, правам граждан, а также охраняемым законом интересам общества или государства;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подготовка документов по проверкам контролирующих органов;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подготовка и предоставление сводной аналитической информации в сфере культуры: по поручениям и запросам органов государственной власти, по реализации национальных проектов и государственных программ, по выполнению дорожных карт»;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подпункты 7-9 исключить.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2) подпункт 3 пункта 3.4 исключить;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3) в пункте </w:t>
      </w:r>
      <w:proofErr w:type="gramStart"/>
      <w:r w:rsidRPr="00F2166D">
        <w:rPr>
          <w:rFonts w:ascii="Times New Roman" w:hAnsi="Times New Roman"/>
          <w:sz w:val="24"/>
          <w:szCs w:val="24"/>
          <w:lang w:eastAsia="ar-SA"/>
        </w:rPr>
        <w:t>3.5.:</w:t>
      </w:r>
      <w:proofErr w:type="gramEnd"/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 дополнить пунктом 5 следующего содержания:</w:t>
      </w:r>
    </w:p>
    <w:p w:rsidR="008E5276" w:rsidRPr="00F2166D" w:rsidRDefault="000829EA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E5276" w:rsidRPr="00F2166D">
        <w:rPr>
          <w:rFonts w:ascii="Times New Roman" w:hAnsi="Times New Roman"/>
          <w:sz w:val="24"/>
          <w:szCs w:val="24"/>
          <w:lang w:eastAsia="ar-SA"/>
        </w:rPr>
        <w:t>5) выплата за работу с отдельными видами документов: за работу с архивными документами, книжными памятниками, документами при формировании номенклатуры дел, документами при обеспечении государственного учета музейных предметов и музейных коллекций - в размере не менее 10 процентов»;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4) в пункте 3.6: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подпункт 2 исключить;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подпункт 3 изложить в следующей редакции: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2166D">
        <w:rPr>
          <w:rFonts w:ascii="Times New Roman" w:hAnsi="Times New Roman"/>
          <w:sz w:val="24"/>
          <w:szCs w:val="24"/>
          <w:lang w:eastAsia="ar-SA"/>
        </w:rPr>
        <w:tab/>
        <w:t>«3) выплаты работникам учреждений за личные заслуги устанавливаются: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работникам учреждений, награжденным ведомственными знаками отличия Министерства культуры СССР, Министерства культуры Российской Федерации, Министерства культуры и массовых коммуникаций Российской Федерации - в размере не менее 10 процентов;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при поощрении Президентом Российской Федерации, Правительством Российской Федерации, присвоении работнику почетных званий Российской Федерации (за исключением званий, выплата по которым предоставляется в соответствии с подпунктом 1 настоящего пункта), награждении работника знаками отличия Российской Федерации, награждении работника орденами и медалями Российской Федерации - в размере не менее 30 процентов;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при награждении ведомственными наградами Министерства культуры Российской Федерации - в размере не менее 25 процентов на период 6 последовательных календарных месяцев, начиная с месяца предоставления в учреждение решения о награждении;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при поощрении Министерством культуры и архивов Иркутской области - в размере не менее 20 процентов на период 6 последовательных календарных месяцев, начина с месяца представления в учреждение решения о поощрении;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работникам учреждений, имеющим звание лауреата Губернатора Иркутской области - в размере не менее 20 процентов на срок 12 последовательных календарных месяцев, начиная с месяца, в котором принят правовой акт (решение) о присуждении премии Губернатора Иркутской области;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работникам учреждений, награжденным наградами Иркутской области - в размере не менее 20 процентов; 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>работникам учреждений, имеющим почетные звания Иркутской области в соответствии с осуществляемой в учреждении трудовой функцией - в размере не менее 20 процентов;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ab/>
        <w:t xml:space="preserve">работникам учреждений - личным лауреатам областных, межрегиональных, всероссийских и международных выставок и конкурсов (фестивалей, смотров, иных мероприятий, имеющих состязательный характер) в области культуры и искусства - в </w:t>
      </w:r>
      <w:r w:rsidRPr="00F2166D">
        <w:rPr>
          <w:rFonts w:ascii="Times New Roman" w:hAnsi="Times New Roman"/>
          <w:sz w:val="24"/>
          <w:szCs w:val="24"/>
          <w:lang w:eastAsia="ar-SA"/>
        </w:rPr>
        <w:lastRenderedPageBreak/>
        <w:t>размере не менее 10 процентов на срок 12 последовательных календарных месяцев, начиная с месяца, в котором принят правовой акт (решение) о подведении итогов выставки, конкурса (фестив</w:t>
      </w:r>
      <w:r>
        <w:rPr>
          <w:rFonts w:ascii="Times New Roman" w:hAnsi="Times New Roman"/>
          <w:sz w:val="24"/>
          <w:szCs w:val="24"/>
          <w:lang w:eastAsia="ar-SA"/>
        </w:rPr>
        <w:t>аля, смотра, иного мероприятия)</w:t>
      </w:r>
      <w:r w:rsidRPr="00F2166D">
        <w:rPr>
          <w:rFonts w:ascii="Times New Roman" w:hAnsi="Times New Roman"/>
          <w:sz w:val="24"/>
          <w:szCs w:val="24"/>
          <w:lang w:eastAsia="ar-SA"/>
        </w:rPr>
        <w:t>»;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в подпункте 5:</w:t>
      </w:r>
    </w:p>
    <w:p w:rsidR="008E5276" w:rsidRPr="00F2166D" w:rsidRDefault="008E5276" w:rsidP="008E527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в абзаце втором слова «степень важности» заменить словом «важность»;</w:t>
      </w:r>
    </w:p>
    <w:p w:rsidR="008E5276" w:rsidRPr="00F2166D" w:rsidRDefault="008E5276" w:rsidP="008E527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в абзаце четвертом слова «степень самостоятельности» заменить словом «самостоятельность»;</w:t>
      </w:r>
    </w:p>
    <w:p w:rsidR="008E5276" w:rsidRPr="00F2166D" w:rsidRDefault="008E5276" w:rsidP="008E527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дополнить подпунктом 6 следующего содержания: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6) надбавка молодым специалистам - в размере не менее 5 процентов устанавливается работникам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принятым на работу в соответствии с полученной квалификацией, стаж работы в соответствующем учреждении которых составляет менее трех лет.»;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 xml:space="preserve">5) приложение № 1 к Примерному положению об оплате труда работников МКУК </w:t>
      </w:r>
    </w:p>
    <w:p w:rsidR="008E5276" w:rsidRPr="00F2166D" w:rsidRDefault="008E5276" w:rsidP="008E5276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166D">
        <w:rPr>
          <w:rFonts w:ascii="Times New Roman" w:hAnsi="Times New Roman"/>
          <w:sz w:val="24"/>
          <w:szCs w:val="24"/>
          <w:lang w:eastAsia="ar-SA"/>
        </w:rPr>
        <w:t>«КДЦ Зулумайского муниципального образования» изложить в новой редакции (прилагается);</w:t>
      </w:r>
    </w:p>
    <w:p w:rsidR="008E5276" w:rsidRPr="00F2166D" w:rsidRDefault="008E5276" w:rsidP="008E527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Настоящее П</w:t>
      </w:r>
      <w:r w:rsidRPr="00F2166D">
        <w:rPr>
          <w:rFonts w:ascii="Times New Roman" w:hAnsi="Times New Roman"/>
          <w:sz w:val="24"/>
          <w:szCs w:val="24"/>
        </w:rPr>
        <w:t xml:space="preserve">остановление вступает в силу </w:t>
      </w:r>
      <w:r w:rsidRPr="00F2166D">
        <w:rPr>
          <w:rFonts w:ascii="Times New Roman" w:hAnsi="Times New Roman"/>
          <w:sz w:val="24"/>
          <w:szCs w:val="24"/>
          <w:lang w:eastAsia="ar-SA"/>
        </w:rPr>
        <w:t>с 1 марта 2023 года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Pr="00F2166D">
        <w:rPr>
          <w:rFonts w:ascii="Times New Roman" w:hAnsi="Times New Roman"/>
          <w:sz w:val="24"/>
          <w:szCs w:val="24"/>
        </w:rPr>
        <w:t xml:space="preserve"> 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3. </w:t>
      </w:r>
      <w:r w:rsidRPr="008A1F85">
        <w:rPr>
          <w:rFonts w:ascii="Times New Roman" w:hAnsi="Times New Roman"/>
          <w:sz w:val="24"/>
          <w:szCs w:val="24"/>
        </w:rPr>
        <w:t>Настоящ</w:t>
      </w:r>
      <w:r w:rsidR="000829EA">
        <w:rPr>
          <w:rFonts w:ascii="Times New Roman" w:hAnsi="Times New Roman"/>
          <w:sz w:val="24"/>
          <w:szCs w:val="24"/>
        </w:rPr>
        <w:t>ее Постановление</w:t>
      </w:r>
      <w:r w:rsidRPr="008A1F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подлежит официальному опубликованию</w:t>
      </w:r>
      <w:r w:rsidRPr="00F2166D">
        <w:rPr>
          <w:rFonts w:ascii="Times New Roman" w:hAnsi="Times New Roman"/>
          <w:sz w:val="24"/>
          <w:szCs w:val="24"/>
        </w:rPr>
        <w:t>.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Глава Зулумайского 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муниципального </w:t>
      </w:r>
      <w:proofErr w:type="gramStart"/>
      <w:r w:rsidRPr="00F2166D">
        <w:rPr>
          <w:rFonts w:ascii="Times New Roman" w:hAnsi="Times New Roman"/>
          <w:sz w:val="24"/>
          <w:szCs w:val="24"/>
        </w:rPr>
        <w:t xml:space="preserve">образования:   </w:t>
      </w:r>
      <w:proofErr w:type="gramEnd"/>
      <w:r w:rsidRPr="00F2166D">
        <w:rPr>
          <w:rFonts w:ascii="Times New Roman" w:hAnsi="Times New Roman"/>
          <w:sz w:val="24"/>
          <w:szCs w:val="24"/>
        </w:rPr>
        <w:t xml:space="preserve">                                                        А.В.Ищенкова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6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:rsidR="008E5276" w:rsidRPr="00F2166D" w:rsidRDefault="008E5276" w:rsidP="008E5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0D3B" w:rsidRDefault="00570D3B"/>
    <w:p w:rsidR="008E5276" w:rsidRDefault="008E5276"/>
    <w:p w:rsidR="008E5276" w:rsidRDefault="008E5276"/>
    <w:p w:rsidR="008E5276" w:rsidRDefault="008E5276"/>
    <w:p w:rsidR="008E5276" w:rsidRDefault="008E5276"/>
    <w:p w:rsidR="008E5276" w:rsidRDefault="008E5276"/>
    <w:p w:rsidR="008E5276" w:rsidRDefault="008E5276"/>
    <w:p w:rsidR="008E5276" w:rsidRDefault="008E5276"/>
    <w:p w:rsidR="008E5276" w:rsidRDefault="008E5276"/>
    <w:p w:rsidR="00532C42" w:rsidRDefault="00532C42"/>
    <w:p w:rsidR="00532C42" w:rsidRDefault="00532C42"/>
    <w:p w:rsidR="008E5276" w:rsidRDefault="008E5276"/>
    <w:p w:rsidR="008E5276" w:rsidRDefault="008E5276"/>
    <w:p w:rsidR="008E5276" w:rsidRPr="008E5276" w:rsidRDefault="008E5276" w:rsidP="008E5276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</w:pP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                                                  Приложение </w:t>
      </w:r>
    </w:p>
    <w:p w:rsidR="008E5276" w:rsidRPr="008E5276" w:rsidRDefault="008E5276" w:rsidP="008E5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 к </w:t>
      </w:r>
      <w:hyperlink w:anchor="sub_0" w:history="1">
        <w:r w:rsidRPr="008E5276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</w:rPr>
          <w:t>Постановлению</w:t>
        </w:r>
      </w:hyperlink>
      <w:r w:rsidRPr="008E527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 xml:space="preserve">  </w:t>
      </w:r>
    </w:p>
    <w:p w:rsidR="008E5276" w:rsidRPr="008E5276" w:rsidRDefault="008E5276" w:rsidP="008E5276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</w:pP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 Зулумайского муниципального</w:t>
      </w:r>
    </w:p>
    <w:p w:rsidR="008E5276" w:rsidRPr="008E5276" w:rsidRDefault="008E5276" w:rsidP="008E5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527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Pr="008E5276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образования</w:t>
      </w:r>
      <w:r w:rsidRPr="008E5276">
        <w:rPr>
          <w:rFonts w:ascii="Times New Roman" w:hAnsi="Times New Roman" w:cs="Times New Roman"/>
          <w:sz w:val="24"/>
          <w:szCs w:val="24"/>
        </w:rPr>
        <w:tab/>
      </w:r>
    </w:p>
    <w:p w:rsidR="008E5276" w:rsidRPr="008E5276" w:rsidRDefault="008E5276" w:rsidP="008E5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</w:r>
      <w:r w:rsidRPr="008E5276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8E5276">
        <w:rPr>
          <w:rFonts w:ascii="Times New Roman" w:hAnsi="Times New Roman" w:cs="Times New Roman"/>
          <w:sz w:val="24"/>
          <w:szCs w:val="24"/>
        </w:rPr>
        <w:t>от  09.02.2023</w:t>
      </w:r>
      <w:proofErr w:type="gramEnd"/>
      <w:r w:rsidRPr="008E5276">
        <w:rPr>
          <w:rFonts w:ascii="Times New Roman" w:hAnsi="Times New Roman" w:cs="Times New Roman"/>
          <w:sz w:val="24"/>
          <w:szCs w:val="24"/>
        </w:rPr>
        <w:t xml:space="preserve"> г.  № 12</w:t>
      </w:r>
    </w:p>
    <w:p w:rsidR="008E5276" w:rsidRPr="00F2166D" w:rsidRDefault="008E5276" w:rsidP="008E5276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E5276" w:rsidRPr="001E22EA" w:rsidRDefault="008E5276" w:rsidP="008E5276">
      <w:pPr>
        <w:spacing w:line="240" w:lineRule="auto"/>
        <w:ind w:left="5220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  примерному</w:t>
      </w:r>
      <w:proofErr w:type="gramEnd"/>
      <w:r>
        <w:rPr>
          <w:rFonts w:ascii="Times New Roman" w:hAnsi="Times New Roman"/>
          <w:sz w:val="24"/>
          <w:szCs w:val="24"/>
        </w:rPr>
        <w:t xml:space="preserve"> П</w:t>
      </w:r>
      <w:r w:rsidRPr="002E0004">
        <w:rPr>
          <w:rFonts w:ascii="Times New Roman" w:hAnsi="Times New Roman"/>
          <w:sz w:val="24"/>
          <w:szCs w:val="24"/>
        </w:rPr>
        <w:t xml:space="preserve">оложению об оплате труда работников </w:t>
      </w:r>
      <w:r>
        <w:rPr>
          <w:rFonts w:ascii="Times New Roman" w:hAnsi="Times New Roman"/>
          <w:sz w:val="24"/>
          <w:szCs w:val="24"/>
        </w:rPr>
        <w:t xml:space="preserve">МКУК «КДЦ </w:t>
      </w:r>
      <w:r w:rsidRPr="008060CF">
        <w:rPr>
          <w:rFonts w:ascii="Times New Roman" w:hAnsi="Times New Roman"/>
          <w:sz w:val="24"/>
          <w:szCs w:val="24"/>
        </w:rPr>
        <w:t>Зулумай</w:t>
      </w:r>
      <w:r>
        <w:rPr>
          <w:rFonts w:ascii="Times New Roman" w:hAnsi="Times New Roman"/>
          <w:sz w:val="24"/>
          <w:szCs w:val="24"/>
        </w:rPr>
        <w:t>ского МО»</w:t>
      </w:r>
      <w:r w:rsidRPr="002E0004">
        <w:rPr>
          <w:rFonts w:ascii="Times New Roman" w:hAnsi="Times New Roman"/>
          <w:sz w:val="24"/>
          <w:szCs w:val="24"/>
        </w:rPr>
        <w:t xml:space="preserve">, </w:t>
      </w:r>
      <w:r w:rsidRPr="001E22EA">
        <w:rPr>
          <w:rFonts w:ascii="Times New Roman" w:hAnsi="Times New Roman"/>
          <w:sz w:val="24"/>
          <w:szCs w:val="24"/>
        </w:rPr>
        <w:t xml:space="preserve">находящихся в ведении </w:t>
      </w:r>
      <w:r w:rsidRPr="008060CF">
        <w:rPr>
          <w:rFonts w:ascii="Times New Roman" w:hAnsi="Times New Roman"/>
          <w:sz w:val="24"/>
          <w:szCs w:val="24"/>
        </w:rPr>
        <w:t>Зулумай</w:t>
      </w:r>
      <w:r w:rsidRPr="001E22EA">
        <w:rPr>
          <w:rFonts w:ascii="Times New Roman" w:hAnsi="Times New Roman"/>
          <w:sz w:val="24"/>
          <w:szCs w:val="24"/>
        </w:rPr>
        <w:t xml:space="preserve">ского муниципального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22EA">
        <w:rPr>
          <w:rFonts w:ascii="Times New Roman" w:hAnsi="Times New Roman"/>
          <w:sz w:val="24"/>
          <w:szCs w:val="24"/>
        </w:rPr>
        <w:t xml:space="preserve">образования </w:t>
      </w:r>
    </w:p>
    <w:p w:rsidR="008E5276" w:rsidRPr="002E0004" w:rsidRDefault="008E5276" w:rsidP="008E5276">
      <w:pPr>
        <w:spacing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bookmarkStart w:id="1" w:name="bookmark1"/>
    </w:p>
    <w:p w:rsidR="008E5276" w:rsidRPr="001E22EA" w:rsidRDefault="008E5276" w:rsidP="008E5276">
      <w:pPr>
        <w:spacing w:after="0" w:line="240" w:lineRule="auto"/>
        <w:ind w:left="-709" w:firstLine="709"/>
        <w:jc w:val="center"/>
        <w:rPr>
          <w:rFonts w:ascii="Times New Roman" w:hAnsi="Times New Roman"/>
          <w:sz w:val="24"/>
          <w:szCs w:val="24"/>
        </w:rPr>
      </w:pPr>
      <w:r w:rsidRPr="001E22EA">
        <w:rPr>
          <w:rFonts w:ascii="Times New Roman" w:hAnsi="Times New Roman"/>
          <w:sz w:val="24"/>
          <w:szCs w:val="24"/>
        </w:rPr>
        <w:t xml:space="preserve">Минимальные размеры окладов (ставок) работников МКУК «КДЦ </w:t>
      </w:r>
      <w:r w:rsidRPr="008060CF">
        <w:rPr>
          <w:rFonts w:ascii="Times New Roman" w:hAnsi="Times New Roman"/>
          <w:sz w:val="24"/>
          <w:szCs w:val="24"/>
        </w:rPr>
        <w:t>Зулумай</w:t>
      </w:r>
      <w:r w:rsidRPr="001E22EA">
        <w:rPr>
          <w:rFonts w:ascii="Times New Roman" w:hAnsi="Times New Roman"/>
          <w:sz w:val="24"/>
          <w:szCs w:val="24"/>
        </w:rPr>
        <w:t>ского МО»,</w:t>
      </w:r>
    </w:p>
    <w:bookmarkEnd w:id="1"/>
    <w:p w:rsidR="008E5276" w:rsidRPr="001E22EA" w:rsidRDefault="008E5276" w:rsidP="008E52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22EA">
        <w:rPr>
          <w:rFonts w:ascii="Times New Roman" w:hAnsi="Times New Roman"/>
          <w:sz w:val="24"/>
          <w:szCs w:val="24"/>
        </w:rPr>
        <w:t xml:space="preserve">находящихся в ведении </w:t>
      </w:r>
      <w:r w:rsidRPr="008060CF">
        <w:rPr>
          <w:rFonts w:ascii="Times New Roman" w:hAnsi="Times New Roman"/>
          <w:sz w:val="24"/>
          <w:szCs w:val="24"/>
        </w:rPr>
        <w:t>Зулумай</w:t>
      </w:r>
      <w:r w:rsidRPr="001E22EA">
        <w:rPr>
          <w:rFonts w:ascii="Times New Roman" w:hAnsi="Times New Roman"/>
          <w:sz w:val="24"/>
          <w:szCs w:val="24"/>
        </w:rPr>
        <w:t>ского муниципального образования</w:t>
      </w:r>
    </w:p>
    <w:p w:rsidR="008E5276" w:rsidRPr="001E22EA" w:rsidRDefault="008E5276" w:rsidP="008E52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276" w:rsidRPr="002E0004" w:rsidRDefault="008E5276" w:rsidP="008E527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RANGE!A2"/>
      <w:r w:rsidRPr="002E0004">
        <w:rPr>
          <w:rFonts w:ascii="Times New Roman" w:hAnsi="Times New Roman"/>
          <w:b/>
          <w:bCs/>
          <w:sz w:val="24"/>
          <w:szCs w:val="24"/>
        </w:rPr>
        <w:t>1. Профессиональные квалификационные группы должностей работников культуры, искусства и кинематографии</w:t>
      </w:r>
      <w:bookmarkEnd w:id="2"/>
      <w:r w:rsidRPr="002E0004">
        <w:rPr>
          <w:rFonts w:ascii="Times New Roman" w:hAnsi="Times New Roman"/>
          <w:b/>
          <w:bCs/>
          <w:sz w:val="24"/>
          <w:szCs w:val="24"/>
        </w:rPr>
        <w:t>, утвержденные Приказом Минздравсоцразвития России от 31 августа 2007г. № 570</w:t>
      </w:r>
    </w:p>
    <w:p w:rsidR="008E5276" w:rsidRPr="002E0004" w:rsidRDefault="008E5276" w:rsidP="008E527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485" w:type="dxa"/>
        <w:tblLook w:val="0000" w:firstRow="0" w:lastRow="0" w:firstColumn="0" w:lastColumn="0" w:noHBand="0" w:noVBand="0"/>
      </w:tblPr>
      <w:tblGrid>
        <w:gridCol w:w="7665"/>
        <w:gridCol w:w="1820"/>
      </w:tblGrid>
      <w:tr w:rsidR="008E5276" w:rsidRPr="002E0004" w:rsidTr="00CD71C3">
        <w:trPr>
          <w:trHeight w:val="937"/>
        </w:trPr>
        <w:tc>
          <w:tcPr>
            <w:tcW w:w="9485" w:type="dxa"/>
            <w:gridSpan w:val="2"/>
          </w:tcPr>
          <w:p w:rsidR="008E5276" w:rsidRPr="002E0004" w:rsidRDefault="008E5276" w:rsidP="00CD71C3">
            <w:pPr>
              <w:jc w:val="center"/>
              <w:rPr>
                <w:b/>
                <w:bCs/>
                <w:szCs w:val="24"/>
              </w:rPr>
            </w:pPr>
            <w:r w:rsidRPr="002E0004">
              <w:rPr>
                <w:b/>
                <w:bCs/>
                <w:szCs w:val="24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8E5276" w:rsidRPr="002E0004" w:rsidTr="00CD71C3">
        <w:trPr>
          <w:trHeight w:val="275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bCs/>
                <w:szCs w:val="24"/>
              </w:rPr>
            </w:pPr>
            <w:r w:rsidRPr="002E0004">
              <w:rPr>
                <w:szCs w:val="24"/>
              </w:rPr>
              <w:t>Аккомпаниатор</w:t>
            </w:r>
          </w:p>
        </w:tc>
        <w:tc>
          <w:tcPr>
            <w:tcW w:w="1820" w:type="dxa"/>
            <w:vMerge w:val="restart"/>
          </w:tcPr>
          <w:p w:rsidR="008E5276" w:rsidRPr="00FE73FC" w:rsidRDefault="008E5276" w:rsidP="00CD71C3">
            <w:pPr>
              <w:jc w:val="center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8580</w:t>
            </w:r>
          </w:p>
        </w:tc>
      </w:tr>
      <w:tr w:rsidR="008E5276" w:rsidRPr="002E0004" w:rsidTr="00CD71C3">
        <w:trPr>
          <w:trHeight w:val="339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Руководитель кружка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b/>
                <w:bCs/>
                <w:szCs w:val="24"/>
              </w:rPr>
            </w:pPr>
          </w:p>
        </w:tc>
      </w:tr>
      <w:tr w:rsidR="008E5276" w:rsidRPr="002E0004" w:rsidTr="00CD71C3">
        <w:trPr>
          <w:trHeight w:val="28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Иные должности, предусмотренные Приказом Минздравсоцразвития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b/>
                <w:bCs/>
                <w:szCs w:val="24"/>
              </w:rPr>
            </w:pPr>
          </w:p>
        </w:tc>
      </w:tr>
      <w:tr w:rsidR="008E5276" w:rsidRPr="002E0004" w:rsidTr="00CD71C3">
        <w:trPr>
          <w:trHeight w:val="840"/>
        </w:trPr>
        <w:tc>
          <w:tcPr>
            <w:tcW w:w="9485" w:type="dxa"/>
            <w:gridSpan w:val="2"/>
          </w:tcPr>
          <w:p w:rsidR="008E5276" w:rsidRPr="002E0004" w:rsidRDefault="008E5276" w:rsidP="00CD71C3">
            <w:pPr>
              <w:jc w:val="center"/>
              <w:rPr>
                <w:b/>
                <w:bCs/>
                <w:szCs w:val="24"/>
              </w:rPr>
            </w:pPr>
            <w:r w:rsidRPr="002E0004">
              <w:rPr>
                <w:b/>
                <w:bCs/>
                <w:szCs w:val="24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8E5276" w:rsidRPr="002E0004" w:rsidTr="00CD71C3">
        <w:trPr>
          <w:trHeight w:val="18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 xml:space="preserve">Библиотекарь </w:t>
            </w:r>
          </w:p>
        </w:tc>
        <w:tc>
          <w:tcPr>
            <w:tcW w:w="1820" w:type="dxa"/>
            <w:vMerge w:val="restart"/>
            <w:noWrap/>
          </w:tcPr>
          <w:p w:rsidR="008E5276" w:rsidRPr="00FE73FC" w:rsidRDefault="008E5276" w:rsidP="00CD71C3">
            <w:pPr>
              <w:jc w:val="center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9861</w:t>
            </w:r>
          </w:p>
        </w:tc>
      </w:tr>
      <w:tr w:rsidR="008E5276" w:rsidRPr="002E0004" w:rsidTr="00CD71C3">
        <w:trPr>
          <w:trHeight w:val="21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Звукооператор 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b/>
                <w:bCs/>
                <w:szCs w:val="24"/>
              </w:rPr>
            </w:pPr>
          </w:p>
        </w:tc>
      </w:tr>
      <w:tr w:rsidR="008E5276" w:rsidRPr="002E0004" w:rsidTr="00CD71C3">
        <w:trPr>
          <w:trHeight w:val="21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b/>
                <w:bCs/>
                <w:szCs w:val="24"/>
              </w:rPr>
            </w:pPr>
          </w:p>
        </w:tc>
      </w:tr>
      <w:tr w:rsidR="008E5276" w:rsidRPr="002E0004" w:rsidTr="00CD71C3">
        <w:trPr>
          <w:trHeight w:val="196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Иные должности, предусмотренные Приказом Минздравсоцразвития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b/>
                <w:bCs/>
                <w:szCs w:val="24"/>
              </w:rPr>
            </w:pPr>
          </w:p>
        </w:tc>
      </w:tr>
      <w:tr w:rsidR="008E5276" w:rsidRPr="002E0004" w:rsidTr="00CD71C3">
        <w:trPr>
          <w:trHeight w:val="698"/>
        </w:trPr>
        <w:tc>
          <w:tcPr>
            <w:tcW w:w="9485" w:type="dxa"/>
            <w:gridSpan w:val="2"/>
          </w:tcPr>
          <w:p w:rsidR="008E5276" w:rsidRPr="002E0004" w:rsidRDefault="008E5276" w:rsidP="00CD71C3">
            <w:pPr>
              <w:jc w:val="center"/>
              <w:rPr>
                <w:bCs/>
                <w:szCs w:val="24"/>
              </w:rPr>
            </w:pPr>
            <w:r w:rsidRPr="002E0004">
              <w:rPr>
                <w:b/>
                <w:bCs/>
                <w:szCs w:val="24"/>
              </w:rPr>
              <w:t>Профессиональная квалификационная группа «Должности руководящего состава учреждений культуры, искусства и кинематографии</w:t>
            </w:r>
            <w:r w:rsidRPr="002E0004">
              <w:rPr>
                <w:bCs/>
                <w:szCs w:val="24"/>
              </w:rPr>
              <w:t>»</w:t>
            </w:r>
          </w:p>
        </w:tc>
      </w:tr>
      <w:tr w:rsidR="008E5276" w:rsidRPr="002E0004" w:rsidTr="00CD71C3">
        <w:trPr>
          <w:trHeight w:val="243"/>
        </w:trPr>
        <w:tc>
          <w:tcPr>
            <w:tcW w:w="7665" w:type="dxa"/>
            <w:tcBorders>
              <w:bottom w:val="single" w:sz="4" w:space="0" w:color="auto"/>
            </w:tcBorders>
          </w:tcPr>
          <w:p w:rsidR="008E5276" w:rsidRPr="006766B5" w:rsidRDefault="008E5276" w:rsidP="00CD71C3">
            <w:pPr>
              <w:rPr>
                <w:szCs w:val="24"/>
              </w:rPr>
            </w:pPr>
            <w:r>
              <w:rPr>
                <w:szCs w:val="24"/>
              </w:rPr>
              <w:t>Заведующий структурным подразделением</w:t>
            </w:r>
          </w:p>
        </w:tc>
        <w:tc>
          <w:tcPr>
            <w:tcW w:w="1820" w:type="dxa"/>
            <w:vMerge w:val="restart"/>
          </w:tcPr>
          <w:p w:rsidR="008E5276" w:rsidRPr="007C5B3C" w:rsidRDefault="008E5276" w:rsidP="00CD71C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11255</w:t>
            </w:r>
          </w:p>
        </w:tc>
      </w:tr>
      <w:tr w:rsidR="008E5276" w:rsidRPr="002E0004" w:rsidTr="00CD71C3">
        <w:trPr>
          <w:trHeight w:val="570"/>
        </w:trPr>
        <w:tc>
          <w:tcPr>
            <w:tcW w:w="7665" w:type="dxa"/>
            <w:tcBorders>
              <w:top w:val="single" w:sz="4" w:space="0" w:color="auto"/>
            </w:tcBorders>
          </w:tcPr>
          <w:p w:rsidR="008E5276" w:rsidRDefault="008E5276" w:rsidP="00CD71C3">
            <w:pPr>
              <w:rPr>
                <w:szCs w:val="24"/>
              </w:rPr>
            </w:pPr>
            <w:r>
              <w:rPr>
                <w:szCs w:val="24"/>
              </w:rPr>
              <w:t>Балетмейстер хореографического коллектива (студии), ансамбля песни и танца</w:t>
            </w:r>
          </w:p>
        </w:tc>
        <w:tc>
          <w:tcPr>
            <w:tcW w:w="1820" w:type="dxa"/>
            <w:vMerge/>
          </w:tcPr>
          <w:p w:rsidR="008E5276" w:rsidRPr="007C5B3C" w:rsidRDefault="008E5276" w:rsidP="00CD71C3">
            <w:pPr>
              <w:rPr>
                <w:b/>
                <w:szCs w:val="24"/>
              </w:rPr>
            </w:pPr>
          </w:p>
        </w:tc>
      </w:tr>
      <w:tr w:rsidR="008E5276" w:rsidRPr="002E0004" w:rsidTr="00CD71C3">
        <w:trPr>
          <w:trHeight w:val="32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Руков</w:t>
            </w:r>
            <w:r>
              <w:rPr>
                <w:szCs w:val="24"/>
              </w:rPr>
              <w:t>одитель клубного формирования (</w:t>
            </w:r>
            <w:r w:rsidRPr="002E0004">
              <w:rPr>
                <w:szCs w:val="24"/>
              </w:rPr>
              <w:t>любительского объединения, студии, коллектива самодеятельного искусства, клуба по интересам</w:t>
            </w:r>
            <w:r>
              <w:rPr>
                <w:szCs w:val="24"/>
              </w:rPr>
              <w:t>)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szCs w:val="24"/>
              </w:rPr>
            </w:pPr>
          </w:p>
        </w:tc>
      </w:tr>
      <w:tr w:rsidR="008E5276" w:rsidRPr="002E0004" w:rsidTr="00CD71C3">
        <w:trPr>
          <w:trHeight w:val="321"/>
        </w:trPr>
        <w:tc>
          <w:tcPr>
            <w:tcW w:w="7665" w:type="dxa"/>
          </w:tcPr>
          <w:p w:rsidR="008E5276" w:rsidRPr="006766B5" w:rsidRDefault="008E5276" w:rsidP="00CD71C3">
            <w:pPr>
              <w:rPr>
                <w:szCs w:val="24"/>
              </w:rPr>
            </w:pPr>
            <w:r w:rsidRPr="006766B5">
              <w:rPr>
                <w:szCs w:val="24"/>
              </w:rPr>
              <w:t>Художественный руководитель</w:t>
            </w:r>
          </w:p>
        </w:tc>
        <w:tc>
          <w:tcPr>
            <w:tcW w:w="1820" w:type="dxa"/>
            <w:vMerge/>
          </w:tcPr>
          <w:p w:rsidR="008E5276" w:rsidRPr="002E0004" w:rsidRDefault="008E5276" w:rsidP="00CD71C3">
            <w:pPr>
              <w:rPr>
                <w:szCs w:val="24"/>
              </w:rPr>
            </w:pPr>
          </w:p>
        </w:tc>
      </w:tr>
      <w:tr w:rsidR="008E5276" w:rsidRPr="002E0004" w:rsidTr="00CD71C3">
        <w:trPr>
          <w:trHeight w:val="321"/>
        </w:trPr>
        <w:tc>
          <w:tcPr>
            <w:tcW w:w="7665" w:type="dxa"/>
          </w:tcPr>
          <w:p w:rsidR="008E5276" w:rsidRPr="002E0004" w:rsidRDefault="008E5276" w:rsidP="00CD71C3">
            <w:pPr>
              <w:rPr>
                <w:szCs w:val="24"/>
              </w:rPr>
            </w:pPr>
            <w:r w:rsidRPr="002E0004">
              <w:rPr>
                <w:szCs w:val="24"/>
              </w:rPr>
              <w:t>Иные должности, предусмотренные Приказом Минздравсоцразвития России от 31 августа 2007 года № 570, по данной ПКГ</w:t>
            </w:r>
          </w:p>
        </w:tc>
        <w:tc>
          <w:tcPr>
            <w:tcW w:w="1820" w:type="dxa"/>
          </w:tcPr>
          <w:p w:rsidR="008E5276" w:rsidRPr="002E0004" w:rsidRDefault="008E5276" w:rsidP="00CD71C3">
            <w:pPr>
              <w:rPr>
                <w:szCs w:val="24"/>
              </w:rPr>
            </w:pPr>
          </w:p>
        </w:tc>
      </w:tr>
    </w:tbl>
    <w:p w:rsidR="008E5276" w:rsidRPr="002E0004" w:rsidRDefault="008E5276" w:rsidP="008E527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004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proofErr w:type="gramStart"/>
      <w:r w:rsidRPr="002E0004">
        <w:rPr>
          <w:rFonts w:ascii="Times New Roman" w:hAnsi="Times New Roman"/>
          <w:b/>
          <w:sz w:val="24"/>
          <w:szCs w:val="24"/>
        </w:rPr>
        <w:t>Профессиональные  квалификационные</w:t>
      </w:r>
      <w:proofErr w:type="gramEnd"/>
      <w:r w:rsidRPr="002E0004">
        <w:rPr>
          <w:rFonts w:ascii="Times New Roman" w:hAnsi="Times New Roman"/>
          <w:b/>
          <w:sz w:val="24"/>
          <w:szCs w:val="24"/>
        </w:rPr>
        <w:t xml:space="preserve"> группы профессий рабочих культуры, искусства и кинематографии, утвержденные Приказом </w:t>
      </w:r>
      <w:r w:rsidRPr="002E0004">
        <w:rPr>
          <w:rFonts w:ascii="Times New Roman" w:hAnsi="Times New Roman"/>
          <w:b/>
          <w:bCs/>
          <w:sz w:val="24"/>
          <w:szCs w:val="24"/>
        </w:rPr>
        <w:t>Минздравсоцразвития России от 14 марта 2008г. №121н</w:t>
      </w:r>
    </w:p>
    <w:tbl>
      <w:tblPr>
        <w:tblW w:w="96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1949"/>
      </w:tblGrid>
      <w:tr w:rsidR="008E5276" w:rsidRPr="002E0004" w:rsidTr="00CD71C3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Профессиональная квалификационная группа «Профессии рабочих культуры, искусства и кинематографии первого уровня»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FE73FC" w:rsidRDefault="008E5276" w:rsidP="00CD71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6766</w:t>
            </w:r>
          </w:p>
        </w:tc>
      </w:tr>
      <w:tr w:rsidR="008E5276" w:rsidRPr="002E0004" w:rsidTr="00CD71C3">
        <w:trPr>
          <w:trHeight w:val="274"/>
        </w:trPr>
        <w:tc>
          <w:tcPr>
            <w:tcW w:w="9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Профессиональная квалификационная группа «Профессии рабочих культуры, искусства и кинематографии второго уровня»</w:t>
            </w:r>
          </w:p>
        </w:tc>
      </w:tr>
      <w:tr w:rsidR="008E5276" w:rsidRPr="002E0004" w:rsidTr="00CD71C3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Default="008E5276" w:rsidP="00CD71C3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9287</w:t>
            </w:r>
          </w:p>
        </w:tc>
      </w:tr>
      <w:tr w:rsidR="008E5276" w:rsidRPr="002E0004" w:rsidTr="00CD71C3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Default="008E5276" w:rsidP="00CD71C3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10131</w:t>
            </w:r>
          </w:p>
        </w:tc>
      </w:tr>
      <w:tr w:rsidR="008E5276" w:rsidRPr="002E0004" w:rsidTr="00CD71C3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Default="008E5276" w:rsidP="00CD71C3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10243</w:t>
            </w:r>
          </w:p>
        </w:tc>
      </w:tr>
      <w:tr w:rsidR="008E5276" w:rsidRPr="002E0004" w:rsidTr="00CD71C3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Default="008E5276" w:rsidP="00CD71C3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10799</w:t>
            </w:r>
          </w:p>
        </w:tc>
      </w:tr>
    </w:tbl>
    <w:p w:rsidR="008E5276" w:rsidRPr="00261FBB" w:rsidRDefault="008E5276" w:rsidP="008E5276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:rsidR="008E5276" w:rsidRPr="002E0004" w:rsidRDefault="008E5276" w:rsidP="008E5276">
      <w:pPr>
        <w:pStyle w:val="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E000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E0004">
        <w:rPr>
          <w:rFonts w:ascii="Times New Roman" w:hAnsi="Times New Roman" w:cs="Times New Roman"/>
          <w:sz w:val="24"/>
          <w:szCs w:val="24"/>
        </w:rPr>
        <w:t>Профессиональные  квалификационные</w:t>
      </w:r>
      <w:proofErr w:type="gramEnd"/>
      <w:r w:rsidRPr="002E0004">
        <w:rPr>
          <w:rFonts w:ascii="Times New Roman" w:hAnsi="Times New Roman" w:cs="Times New Roman"/>
          <w:sz w:val="24"/>
          <w:szCs w:val="24"/>
        </w:rPr>
        <w:t xml:space="preserve"> группы общеотраслевых профессий рабочих, утвержденные приказом Минздравсоцразвития России от 29 мая </w:t>
      </w:r>
      <w:smartTag w:uri="urn:schemas-microsoft-com:office:smarttags" w:element="metricconverter">
        <w:smartTagPr>
          <w:attr w:name="ProductID" w:val="2008 г"/>
        </w:smartTagPr>
        <w:r w:rsidRPr="002E0004">
          <w:rPr>
            <w:rFonts w:ascii="Times New Roman" w:hAnsi="Times New Roman" w:cs="Times New Roman"/>
            <w:sz w:val="24"/>
            <w:szCs w:val="24"/>
          </w:rPr>
          <w:t>2008 г</w:t>
        </w:r>
      </w:smartTag>
      <w:r w:rsidRPr="002E0004">
        <w:rPr>
          <w:rFonts w:ascii="Times New Roman" w:hAnsi="Times New Roman" w:cs="Times New Roman"/>
          <w:sz w:val="24"/>
          <w:szCs w:val="24"/>
        </w:rPr>
        <w:t xml:space="preserve">. N 248н </w:t>
      </w:r>
    </w:p>
    <w:p w:rsidR="008E5276" w:rsidRPr="002E0004" w:rsidRDefault="008E5276" w:rsidP="008E5276">
      <w:pPr>
        <w:pStyle w:val="4"/>
        <w:jc w:val="center"/>
        <w:rPr>
          <w:sz w:val="24"/>
          <w:szCs w:val="24"/>
        </w:rPr>
      </w:pPr>
      <w:r w:rsidRPr="002E0004">
        <w:rPr>
          <w:sz w:val="24"/>
          <w:szCs w:val="24"/>
        </w:rPr>
        <w:t>Профессиональная квалификационная группа «Общеотраслевые профессии рабочих первого уровня»</w:t>
      </w:r>
    </w:p>
    <w:tbl>
      <w:tblPr>
        <w:tblW w:w="96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3"/>
        <w:gridCol w:w="2046"/>
      </w:tblGrid>
      <w:tr w:rsidR="008E5276" w:rsidRPr="002E0004" w:rsidTr="00CD71C3">
        <w:trPr>
          <w:trHeight w:val="231"/>
        </w:trPr>
        <w:tc>
          <w:tcPr>
            <w:tcW w:w="9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1 квалификационный уровень</w:t>
            </w:r>
          </w:p>
        </w:tc>
      </w:tr>
      <w:tr w:rsidR="008E5276" w:rsidRPr="002E0004" w:rsidTr="00CD71C3">
        <w:trPr>
          <w:trHeight w:val="1137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1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Default="008E5276" w:rsidP="00CD71C3">
            <w:pPr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6766</w:t>
            </w:r>
          </w:p>
          <w:p w:rsidR="008E5276" w:rsidRPr="002E0004" w:rsidRDefault="008E5276" w:rsidP="00CD7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5276" w:rsidRPr="002E0004" w:rsidTr="00CD71C3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004">
              <w:rPr>
                <w:rFonts w:ascii="Times New Roman" w:hAnsi="Times New Roman"/>
                <w:sz w:val="24"/>
                <w:szCs w:val="24"/>
              </w:rPr>
              <w:t>Сторож (вахтер)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6" w:rsidRPr="002E0004" w:rsidRDefault="008E5276" w:rsidP="00CD7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5276" w:rsidRPr="002E0004" w:rsidTr="00CD71C3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004">
              <w:rPr>
                <w:rFonts w:ascii="Times New Roman" w:hAnsi="Times New Roman"/>
                <w:sz w:val="24"/>
                <w:szCs w:val="24"/>
              </w:rPr>
              <w:t xml:space="preserve">Уборщик </w:t>
            </w:r>
            <w:r>
              <w:rPr>
                <w:rFonts w:ascii="Times New Roman" w:hAnsi="Times New Roman"/>
                <w:sz w:val="24"/>
                <w:szCs w:val="24"/>
              </w:rPr>
              <w:t>служебных</w:t>
            </w:r>
            <w:r w:rsidRPr="002E0004">
              <w:rPr>
                <w:rFonts w:ascii="Times New Roman" w:hAnsi="Times New Roman"/>
                <w:sz w:val="24"/>
                <w:szCs w:val="24"/>
              </w:rPr>
              <w:t xml:space="preserve"> помещений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6" w:rsidRPr="002E0004" w:rsidRDefault="008E5276" w:rsidP="00CD7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5276" w:rsidRPr="002E0004" w:rsidTr="00CD71C3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004">
              <w:rPr>
                <w:rFonts w:ascii="Times New Roman" w:hAnsi="Times New Roman"/>
                <w:sz w:val="24"/>
                <w:szCs w:val="24"/>
              </w:rPr>
              <w:t>Иные профессии, утвержденные Приказом Минздравсоцразвития России от 29 мая 2008 года № 248н, по данной ПКГ 1 квалификационного уровня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6" w:rsidRPr="002E0004" w:rsidRDefault="008E5276" w:rsidP="00CD7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5276" w:rsidRPr="002E0004" w:rsidTr="00CD71C3">
        <w:trPr>
          <w:trHeight w:val="305"/>
        </w:trPr>
        <w:tc>
          <w:tcPr>
            <w:tcW w:w="9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0004">
              <w:rPr>
                <w:rFonts w:ascii="Times New Roman" w:hAnsi="Times New Roman"/>
                <w:b/>
                <w:sz w:val="24"/>
                <w:szCs w:val="24"/>
              </w:rPr>
              <w:t>2 квалификационный уровень</w:t>
            </w:r>
          </w:p>
        </w:tc>
      </w:tr>
      <w:tr w:rsidR="008E5276" w:rsidRPr="002E0004" w:rsidTr="00CD71C3">
        <w:trPr>
          <w:trHeight w:val="276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2E0004" w:rsidRDefault="008E5276" w:rsidP="00CD71C3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276" w:rsidRPr="00FE73FC" w:rsidRDefault="008E5276" w:rsidP="00CD71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7241</w:t>
            </w:r>
          </w:p>
        </w:tc>
      </w:tr>
    </w:tbl>
    <w:p w:rsidR="008E5276" w:rsidRDefault="008E5276" w:rsidP="008E52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5276" w:rsidRDefault="008E5276" w:rsidP="008E52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E5276" w:rsidRPr="002E0004" w:rsidRDefault="008E5276" w:rsidP="008E52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E5276" w:rsidRPr="002E0004" w:rsidRDefault="008E5276" w:rsidP="008E52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E5276" w:rsidRPr="00532C42" w:rsidRDefault="008E5276" w:rsidP="00532C42"/>
    <w:sectPr w:rsidR="008E5276" w:rsidRPr="00532C42" w:rsidSect="0057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76"/>
    <w:rsid w:val="000829EA"/>
    <w:rsid w:val="00261FBB"/>
    <w:rsid w:val="00532C42"/>
    <w:rsid w:val="00570D3B"/>
    <w:rsid w:val="006E55A8"/>
    <w:rsid w:val="008E5276"/>
    <w:rsid w:val="009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9AF4C17-7933-46C5-99A9-B172A26E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D3B"/>
  </w:style>
  <w:style w:type="paragraph" w:styleId="3">
    <w:name w:val="heading 3"/>
    <w:basedOn w:val="a"/>
    <w:next w:val="a"/>
    <w:link w:val="30"/>
    <w:qFormat/>
    <w:rsid w:val="008E5276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E5276"/>
    <w:pPr>
      <w:keepNext/>
      <w:overflowPunct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8E5276"/>
    <w:rPr>
      <w:b/>
      <w:bCs/>
      <w:color w:val="000080"/>
    </w:rPr>
  </w:style>
  <w:style w:type="character" w:customStyle="1" w:styleId="a4">
    <w:name w:val="Гипертекстовая ссылка"/>
    <w:rsid w:val="008E5276"/>
    <w:rPr>
      <w:color w:val="008000"/>
    </w:rPr>
  </w:style>
  <w:style w:type="character" w:customStyle="1" w:styleId="30">
    <w:name w:val="Заголовок 3 Знак"/>
    <w:basedOn w:val="a0"/>
    <w:link w:val="3"/>
    <w:rsid w:val="008E5276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E527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99"/>
    <w:rsid w:val="008E5276"/>
    <w:pPr>
      <w:shd w:val="clear" w:color="auto" w:fill="FFFFFF"/>
      <w:spacing w:after="0" w:line="442" w:lineRule="exact"/>
      <w:jc w:val="center"/>
    </w:pPr>
    <w:rPr>
      <w:rFonts w:ascii="Times New Roman" w:eastAsia="Arial Unicode MS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99"/>
    <w:rsid w:val="008E5276"/>
    <w:rPr>
      <w:rFonts w:ascii="Times New Roman" w:eastAsia="Arial Unicode MS" w:hAnsi="Times New Roman" w:cs="Times New Roman"/>
      <w:sz w:val="27"/>
      <w:szCs w:val="27"/>
      <w:shd w:val="clear" w:color="auto" w:fill="FFFFFF"/>
    </w:rPr>
  </w:style>
  <w:style w:type="table" w:styleId="a7">
    <w:name w:val="Table Grid"/>
    <w:basedOn w:val="a1"/>
    <w:uiPriority w:val="39"/>
    <w:rsid w:val="008E52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6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B6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2</cp:revision>
  <cp:lastPrinted>2023-04-06T04:18:00Z</cp:lastPrinted>
  <dcterms:created xsi:type="dcterms:W3CDTF">2023-04-06T04:19:00Z</dcterms:created>
  <dcterms:modified xsi:type="dcterms:W3CDTF">2023-04-06T04:19:00Z</dcterms:modified>
</cp:coreProperties>
</file>